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22" w:rsidRDefault="00042D22" w:rsidP="00042D22">
      <w:pPr>
        <w:spacing w:after="0" w:line="240" w:lineRule="auto"/>
        <w:ind w:left="2410"/>
        <w:outlineLvl w:val="0"/>
        <w:rPr>
          <w:rFonts w:ascii="Times New Roman" w:hAnsi="Times New Roman"/>
          <w:b/>
          <w:sz w:val="24"/>
          <w:szCs w:val="24"/>
        </w:rPr>
      </w:pPr>
    </w:p>
    <w:p w:rsidR="00042D22" w:rsidRPr="00110E73" w:rsidRDefault="00042D22" w:rsidP="00042D22">
      <w:pPr>
        <w:spacing w:after="0" w:line="240" w:lineRule="auto"/>
        <w:ind w:left="2410"/>
        <w:outlineLvl w:val="0"/>
        <w:rPr>
          <w:rFonts w:ascii="Times New Roman" w:hAnsi="Times New Roman"/>
          <w:b/>
          <w:sz w:val="32"/>
          <w:szCs w:val="32"/>
        </w:rPr>
      </w:pPr>
      <w:r>
        <w:rPr>
          <w:rFonts w:ascii="Times New Roman" w:hAnsi="Times New Roman"/>
          <w:b/>
          <w:sz w:val="24"/>
          <w:szCs w:val="24"/>
        </w:rPr>
        <w:t xml:space="preserve">                                    </w:t>
      </w:r>
      <w:r w:rsidRPr="00110E73">
        <w:rPr>
          <w:rFonts w:ascii="Times New Roman" w:hAnsi="Times New Roman"/>
          <w:b/>
          <w:sz w:val="32"/>
          <w:szCs w:val="32"/>
        </w:rPr>
        <w:t>UNION DES COMORES</w:t>
      </w:r>
    </w:p>
    <w:p w:rsidR="00042D22" w:rsidRPr="00110E73" w:rsidRDefault="00042D22" w:rsidP="00042D22">
      <w:pPr>
        <w:spacing w:after="0" w:line="240" w:lineRule="auto"/>
        <w:ind w:left="2410"/>
        <w:jc w:val="center"/>
        <w:rPr>
          <w:rFonts w:ascii="Times New Roman" w:hAnsi="Times New Roman"/>
          <w:b/>
          <w:i/>
          <w:sz w:val="18"/>
          <w:szCs w:val="18"/>
        </w:rPr>
      </w:pPr>
      <w:r>
        <w:rPr>
          <w:rFonts w:ascii="Times New Roman" w:hAnsi="Times New Roman"/>
          <w:b/>
          <w:i/>
          <w:sz w:val="18"/>
          <w:szCs w:val="18"/>
        </w:rPr>
        <w:t xml:space="preserve">                        </w:t>
      </w:r>
      <w:r w:rsidRPr="00110E73">
        <w:rPr>
          <w:rFonts w:ascii="Times New Roman" w:hAnsi="Times New Roman"/>
          <w:b/>
          <w:i/>
          <w:sz w:val="18"/>
          <w:szCs w:val="18"/>
        </w:rPr>
        <w:t>Unité-Développement-Solidarité</w:t>
      </w:r>
    </w:p>
    <w:p w:rsidR="00042D22" w:rsidRDefault="00AE0749" w:rsidP="00042D22">
      <w:pPr>
        <w:spacing w:after="0" w:line="240" w:lineRule="auto"/>
        <w:ind w:left="2410"/>
        <w:jc w:val="center"/>
        <w:rPr>
          <w:rFonts w:ascii="Times New Roman" w:hAnsi="Times New Roman"/>
          <w:i/>
          <w:sz w:val="24"/>
          <w:szCs w:val="24"/>
        </w:rPr>
      </w:pPr>
      <w:r>
        <w:rPr>
          <w:noProof/>
        </w:rPr>
        <mc:AlternateContent>
          <mc:Choice Requires="wps">
            <w:drawing>
              <wp:anchor distT="0" distB="0" distL="114300" distR="114300" simplePos="0" relativeHeight="251659264" behindDoc="0" locked="0" layoutInCell="1" allowOverlap="1" wp14:anchorId="04F34F84" wp14:editId="053E3C72">
                <wp:simplePos x="0" y="0"/>
                <wp:positionH relativeFrom="column">
                  <wp:posOffset>-782752</wp:posOffset>
                </wp:positionH>
                <wp:positionV relativeFrom="paragraph">
                  <wp:posOffset>197002</wp:posOffset>
                </wp:positionV>
                <wp:extent cx="1923898" cy="4761230"/>
                <wp:effectExtent l="0" t="0" r="635" b="127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898" cy="476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68A" w:rsidRDefault="0077368A" w:rsidP="00042D22">
                            <w:pPr>
                              <w:spacing w:after="0" w:line="240" w:lineRule="auto"/>
                              <w:rPr>
                                <w:rFonts w:ascii="Times New Roman" w:hAnsi="Times New Roman"/>
                                <w:b/>
                              </w:rPr>
                            </w:pPr>
                            <w:r>
                              <w:rPr>
                                <w:rFonts w:ascii="Times New Roman" w:hAnsi="Times New Roman"/>
                                <w:b/>
                              </w:rPr>
                              <w:t>TRIBUNAL DE PREMIERE</w:t>
                            </w:r>
                          </w:p>
                          <w:p w:rsidR="0077368A" w:rsidRDefault="0077368A" w:rsidP="00042D22">
                            <w:pPr>
                              <w:spacing w:after="0" w:line="240" w:lineRule="auto"/>
                              <w:rPr>
                                <w:rFonts w:ascii="Times New Roman" w:hAnsi="Times New Roman"/>
                                <w:b/>
                              </w:rPr>
                            </w:pPr>
                            <w:r>
                              <w:rPr>
                                <w:rFonts w:ascii="Times New Roman" w:hAnsi="Times New Roman"/>
                                <w:b/>
                              </w:rPr>
                              <w:t xml:space="preserve"> INSTANCE DE MORONI</w:t>
                            </w:r>
                          </w:p>
                          <w:p w:rsidR="0077368A" w:rsidRDefault="0077368A" w:rsidP="00042D22">
                            <w:pPr>
                              <w:spacing w:after="0" w:line="240" w:lineRule="auto"/>
                              <w:ind w:left="709" w:hanging="709"/>
                              <w:rPr>
                                <w:rFonts w:ascii="Times New Roman" w:hAnsi="Times New Roman"/>
                                <w:b/>
                              </w:rPr>
                            </w:pPr>
                            <w:r>
                              <w:rPr>
                                <w:rFonts w:ascii="Times New Roman" w:hAnsi="Times New Roman"/>
                                <w:b/>
                              </w:rPr>
                              <w:t xml:space="preserve">                ----------------</w:t>
                            </w:r>
                          </w:p>
                          <w:p w:rsidR="0077368A" w:rsidRDefault="0077368A" w:rsidP="00042D22">
                            <w:pPr>
                              <w:spacing w:after="0" w:line="240" w:lineRule="atLeast"/>
                              <w:rPr>
                                <w:rFonts w:ascii="Times New Roman" w:hAnsi="Times New Roman"/>
                                <w:b/>
                                <w:sz w:val="24"/>
                                <w:szCs w:val="24"/>
                              </w:rPr>
                            </w:pPr>
                            <w:r>
                              <w:rPr>
                                <w:rFonts w:ascii="Times New Roman" w:hAnsi="Times New Roman"/>
                                <w:b/>
                                <w:sz w:val="24"/>
                                <w:szCs w:val="24"/>
                              </w:rPr>
                              <w:t>Jugement N° 40/17</w:t>
                            </w:r>
                          </w:p>
                          <w:p w:rsidR="0077368A" w:rsidRDefault="00E613C1" w:rsidP="00042D22">
                            <w:pPr>
                              <w:spacing w:after="0" w:line="240" w:lineRule="atLeast"/>
                              <w:rPr>
                                <w:rFonts w:ascii="Times New Roman" w:hAnsi="Times New Roman"/>
                                <w:b/>
                                <w:sz w:val="24"/>
                                <w:szCs w:val="24"/>
                              </w:rPr>
                            </w:pPr>
                            <w:r>
                              <w:rPr>
                                <w:rFonts w:ascii="Times New Roman" w:hAnsi="Times New Roman"/>
                                <w:b/>
                                <w:sz w:val="24"/>
                                <w:szCs w:val="24"/>
                              </w:rPr>
                              <w:t>Du 25/09</w:t>
                            </w:r>
                            <w:bookmarkStart w:id="0" w:name="_GoBack"/>
                            <w:bookmarkEnd w:id="0"/>
                            <w:r w:rsidR="0077368A">
                              <w:rPr>
                                <w:rFonts w:ascii="Times New Roman" w:hAnsi="Times New Roman"/>
                                <w:b/>
                                <w:sz w:val="24"/>
                                <w:szCs w:val="24"/>
                              </w:rPr>
                              <w:t>/2017</w:t>
                            </w:r>
                          </w:p>
                          <w:p w:rsidR="0077368A" w:rsidRDefault="0077368A" w:rsidP="00042D22">
                            <w:pPr>
                              <w:spacing w:line="240" w:lineRule="atLeast"/>
                              <w:rPr>
                                <w:rFonts w:ascii="Times New Roman" w:hAnsi="Times New Roman"/>
                                <w:b/>
                              </w:rPr>
                            </w:pPr>
                          </w:p>
                          <w:p w:rsidR="0077368A" w:rsidRDefault="0077368A" w:rsidP="00042D22">
                            <w:pPr>
                              <w:spacing w:line="240" w:lineRule="atLeast"/>
                              <w:rPr>
                                <w:rFonts w:ascii="Times New Roman" w:hAnsi="Times New Roman"/>
                                <w:b/>
                              </w:rPr>
                            </w:pPr>
                            <w:r>
                              <w:rPr>
                                <w:rFonts w:ascii="Times New Roman" w:hAnsi="Times New Roman"/>
                                <w:b/>
                              </w:rPr>
                              <w:t xml:space="preserve">Monsieur ATIK NASSOR, de nationalité Comorienne, agent de l’ASECNA, domicilié à </w:t>
                            </w:r>
                            <w:proofErr w:type="spellStart"/>
                            <w:r>
                              <w:rPr>
                                <w:rFonts w:ascii="Times New Roman" w:hAnsi="Times New Roman"/>
                                <w:b/>
                              </w:rPr>
                              <w:t>Iconi</w:t>
                            </w:r>
                            <w:proofErr w:type="spellEnd"/>
                            <w:r>
                              <w:rPr>
                                <w:rFonts w:ascii="Times New Roman" w:hAnsi="Times New Roman"/>
                                <w:b/>
                              </w:rPr>
                              <w:t>, ayant pour conseil Me ICHAM ITIBAR Ahmed, avocat au barreau de Moroni ;</w:t>
                            </w:r>
                          </w:p>
                          <w:p w:rsidR="0077368A" w:rsidRDefault="0077368A" w:rsidP="00042D22">
                            <w:pPr>
                              <w:spacing w:line="240" w:lineRule="atLeast"/>
                              <w:rPr>
                                <w:rFonts w:ascii="Times New Roman" w:hAnsi="Times New Roman"/>
                                <w:b/>
                                <w:sz w:val="24"/>
                                <w:szCs w:val="24"/>
                              </w:rPr>
                            </w:pPr>
                            <w:r>
                              <w:rPr>
                                <w:rFonts w:ascii="Times New Roman" w:hAnsi="Times New Roman"/>
                                <w:b/>
                                <w:i/>
                                <w:sz w:val="24"/>
                                <w:szCs w:val="24"/>
                              </w:rPr>
                              <w:t xml:space="preserve">CONTRE </w:t>
                            </w:r>
                          </w:p>
                          <w:p w:rsidR="0077368A" w:rsidRPr="00A53CD8" w:rsidRDefault="0077368A" w:rsidP="00042D22">
                            <w:pPr>
                              <w:spacing w:line="240" w:lineRule="atLeast"/>
                              <w:rPr>
                                <w:rFonts w:ascii="Times New Roman" w:hAnsi="Times New Roman"/>
                                <w:b/>
                                <w:sz w:val="24"/>
                                <w:szCs w:val="24"/>
                              </w:rPr>
                            </w:pPr>
                            <w:r>
                              <w:rPr>
                                <w:rFonts w:ascii="Times New Roman" w:hAnsi="Times New Roman"/>
                                <w:b/>
                                <w:sz w:val="24"/>
                                <w:szCs w:val="24"/>
                              </w:rPr>
                              <w:t xml:space="preserve">L’association MUTURACOM, ayant son siège à Moroni union des Comores, représentée par Monsieur </w:t>
                            </w:r>
                            <w:proofErr w:type="spellStart"/>
                            <w:r>
                              <w:rPr>
                                <w:rFonts w:ascii="Times New Roman" w:hAnsi="Times New Roman"/>
                                <w:b/>
                                <w:sz w:val="24"/>
                                <w:szCs w:val="24"/>
                              </w:rPr>
                              <w:t>Moustadrane</w:t>
                            </w:r>
                            <w:proofErr w:type="spellEnd"/>
                            <w:r>
                              <w:rPr>
                                <w:rFonts w:ascii="Times New Roman" w:hAnsi="Times New Roman"/>
                                <w:b/>
                                <w:sz w:val="24"/>
                                <w:szCs w:val="24"/>
                              </w:rPr>
                              <w:t xml:space="preserve"> </w:t>
                            </w:r>
                            <w:proofErr w:type="spellStart"/>
                            <w:r>
                              <w:rPr>
                                <w:rFonts w:ascii="Times New Roman" w:hAnsi="Times New Roman"/>
                                <w:b/>
                                <w:sz w:val="24"/>
                                <w:szCs w:val="24"/>
                              </w:rPr>
                              <w:t>Nourdine</w:t>
                            </w:r>
                            <w:proofErr w:type="spellEnd"/>
                            <w:r>
                              <w:rPr>
                                <w:rFonts w:ascii="Times New Roman" w:hAnsi="Times New Roman"/>
                                <w:b/>
                                <w:sz w:val="24"/>
                                <w:szCs w:val="24"/>
                              </w:rPr>
                              <w:t>;</w:t>
                            </w:r>
                          </w:p>
                          <w:p w:rsidR="0077368A" w:rsidRDefault="0077368A" w:rsidP="00042D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34F84" id="_x0000_t202" coordsize="21600,21600" o:spt="202" path="m,l,21600r21600,l21600,xe">
                <v:stroke joinstyle="miter"/>
                <v:path gradientshapeok="t" o:connecttype="rect"/>
              </v:shapetype>
              <v:shape id="Zone de texte 1" o:spid="_x0000_s1026" type="#_x0000_t202" style="position:absolute;left:0;text-align:left;margin-left:-61.65pt;margin-top:15.5pt;width:151.5pt;height:3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" stroked="f">
                <v:textbox>
                  <w:txbxContent>
                    <w:p w:rsidR="0077368A" w:rsidRDefault="0077368A" w:rsidP="00042D22">
                      <w:pPr>
                        <w:spacing w:after="0" w:line="240" w:lineRule="auto"/>
                        <w:rPr>
                          <w:rFonts w:ascii="Times New Roman" w:hAnsi="Times New Roman"/>
                          <w:b/>
                        </w:rPr>
                      </w:pPr>
                      <w:r>
                        <w:rPr>
                          <w:rFonts w:ascii="Times New Roman" w:hAnsi="Times New Roman"/>
                          <w:b/>
                        </w:rPr>
                        <w:t>TRIBUNAL DE PREMIERE</w:t>
                      </w:r>
                    </w:p>
                    <w:p w:rsidR="0077368A" w:rsidRDefault="0077368A" w:rsidP="00042D22">
                      <w:pPr>
                        <w:spacing w:after="0" w:line="240" w:lineRule="auto"/>
                        <w:rPr>
                          <w:rFonts w:ascii="Times New Roman" w:hAnsi="Times New Roman"/>
                          <w:b/>
                        </w:rPr>
                      </w:pPr>
                      <w:r>
                        <w:rPr>
                          <w:rFonts w:ascii="Times New Roman" w:hAnsi="Times New Roman"/>
                          <w:b/>
                        </w:rPr>
                        <w:t xml:space="preserve"> INSTANCE DE MORONI</w:t>
                      </w:r>
                    </w:p>
                    <w:p w:rsidR="0077368A" w:rsidRDefault="0077368A" w:rsidP="00042D22">
                      <w:pPr>
                        <w:spacing w:after="0" w:line="240" w:lineRule="auto"/>
                        <w:ind w:left="709" w:hanging="709"/>
                        <w:rPr>
                          <w:rFonts w:ascii="Times New Roman" w:hAnsi="Times New Roman"/>
                          <w:b/>
                        </w:rPr>
                      </w:pPr>
                      <w:r>
                        <w:rPr>
                          <w:rFonts w:ascii="Times New Roman" w:hAnsi="Times New Roman"/>
                          <w:b/>
                        </w:rPr>
                        <w:t xml:space="preserve">                ----------------</w:t>
                      </w:r>
                    </w:p>
                    <w:p w:rsidR="0077368A" w:rsidRDefault="0077368A" w:rsidP="00042D22">
                      <w:pPr>
                        <w:spacing w:after="0" w:line="240" w:lineRule="atLeast"/>
                        <w:rPr>
                          <w:rFonts w:ascii="Times New Roman" w:hAnsi="Times New Roman"/>
                          <w:b/>
                          <w:sz w:val="24"/>
                          <w:szCs w:val="24"/>
                        </w:rPr>
                      </w:pPr>
                      <w:r>
                        <w:rPr>
                          <w:rFonts w:ascii="Times New Roman" w:hAnsi="Times New Roman"/>
                          <w:b/>
                          <w:sz w:val="24"/>
                          <w:szCs w:val="24"/>
                        </w:rPr>
                        <w:t>Jugement N° 40/17</w:t>
                      </w:r>
                    </w:p>
                    <w:p w:rsidR="0077368A" w:rsidRDefault="00E613C1" w:rsidP="00042D22">
                      <w:pPr>
                        <w:spacing w:after="0" w:line="240" w:lineRule="atLeast"/>
                        <w:rPr>
                          <w:rFonts w:ascii="Times New Roman" w:hAnsi="Times New Roman"/>
                          <w:b/>
                          <w:sz w:val="24"/>
                          <w:szCs w:val="24"/>
                        </w:rPr>
                      </w:pPr>
                      <w:r>
                        <w:rPr>
                          <w:rFonts w:ascii="Times New Roman" w:hAnsi="Times New Roman"/>
                          <w:b/>
                          <w:sz w:val="24"/>
                          <w:szCs w:val="24"/>
                        </w:rPr>
                        <w:t>Du 25/09</w:t>
                      </w:r>
                      <w:bookmarkStart w:id="1" w:name="_GoBack"/>
                      <w:bookmarkEnd w:id="1"/>
                      <w:r w:rsidR="0077368A">
                        <w:rPr>
                          <w:rFonts w:ascii="Times New Roman" w:hAnsi="Times New Roman"/>
                          <w:b/>
                          <w:sz w:val="24"/>
                          <w:szCs w:val="24"/>
                        </w:rPr>
                        <w:t>/2017</w:t>
                      </w:r>
                    </w:p>
                    <w:p w:rsidR="0077368A" w:rsidRDefault="0077368A" w:rsidP="00042D22">
                      <w:pPr>
                        <w:spacing w:line="240" w:lineRule="atLeast"/>
                        <w:rPr>
                          <w:rFonts w:ascii="Times New Roman" w:hAnsi="Times New Roman"/>
                          <w:b/>
                        </w:rPr>
                      </w:pPr>
                    </w:p>
                    <w:p w:rsidR="0077368A" w:rsidRDefault="0077368A" w:rsidP="00042D22">
                      <w:pPr>
                        <w:spacing w:line="240" w:lineRule="atLeast"/>
                        <w:rPr>
                          <w:rFonts w:ascii="Times New Roman" w:hAnsi="Times New Roman"/>
                          <w:b/>
                        </w:rPr>
                      </w:pPr>
                      <w:r>
                        <w:rPr>
                          <w:rFonts w:ascii="Times New Roman" w:hAnsi="Times New Roman"/>
                          <w:b/>
                        </w:rPr>
                        <w:t xml:space="preserve">Monsieur ATIK NASSOR, de nationalité Comorienne, agent de l’ASECNA, domicilié à </w:t>
                      </w:r>
                      <w:proofErr w:type="spellStart"/>
                      <w:r>
                        <w:rPr>
                          <w:rFonts w:ascii="Times New Roman" w:hAnsi="Times New Roman"/>
                          <w:b/>
                        </w:rPr>
                        <w:t>Iconi</w:t>
                      </w:r>
                      <w:proofErr w:type="spellEnd"/>
                      <w:r>
                        <w:rPr>
                          <w:rFonts w:ascii="Times New Roman" w:hAnsi="Times New Roman"/>
                          <w:b/>
                        </w:rPr>
                        <w:t>, ayant pour conseil Me ICHAM ITIBAR Ahmed, avocat au barreau de Moroni ;</w:t>
                      </w:r>
                    </w:p>
                    <w:p w:rsidR="0077368A" w:rsidRDefault="0077368A" w:rsidP="00042D22">
                      <w:pPr>
                        <w:spacing w:line="240" w:lineRule="atLeast"/>
                        <w:rPr>
                          <w:rFonts w:ascii="Times New Roman" w:hAnsi="Times New Roman"/>
                          <w:b/>
                          <w:sz w:val="24"/>
                          <w:szCs w:val="24"/>
                        </w:rPr>
                      </w:pPr>
                      <w:r>
                        <w:rPr>
                          <w:rFonts w:ascii="Times New Roman" w:hAnsi="Times New Roman"/>
                          <w:b/>
                          <w:i/>
                          <w:sz w:val="24"/>
                          <w:szCs w:val="24"/>
                        </w:rPr>
                        <w:t xml:space="preserve">CONTRE </w:t>
                      </w:r>
                    </w:p>
                    <w:p w:rsidR="0077368A" w:rsidRPr="00A53CD8" w:rsidRDefault="0077368A" w:rsidP="00042D22">
                      <w:pPr>
                        <w:spacing w:line="240" w:lineRule="atLeast"/>
                        <w:rPr>
                          <w:rFonts w:ascii="Times New Roman" w:hAnsi="Times New Roman"/>
                          <w:b/>
                          <w:sz w:val="24"/>
                          <w:szCs w:val="24"/>
                        </w:rPr>
                      </w:pPr>
                      <w:r>
                        <w:rPr>
                          <w:rFonts w:ascii="Times New Roman" w:hAnsi="Times New Roman"/>
                          <w:b/>
                          <w:sz w:val="24"/>
                          <w:szCs w:val="24"/>
                        </w:rPr>
                        <w:t xml:space="preserve">L’association MUTURACOM, ayant son siège à Moroni union des Comores, représentée par Monsieur </w:t>
                      </w:r>
                      <w:proofErr w:type="spellStart"/>
                      <w:r>
                        <w:rPr>
                          <w:rFonts w:ascii="Times New Roman" w:hAnsi="Times New Roman"/>
                          <w:b/>
                          <w:sz w:val="24"/>
                          <w:szCs w:val="24"/>
                        </w:rPr>
                        <w:t>Moustadrane</w:t>
                      </w:r>
                      <w:proofErr w:type="spellEnd"/>
                      <w:r>
                        <w:rPr>
                          <w:rFonts w:ascii="Times New Roman" w:hAnsi="Times New Roman"/>
                          <w:b/>
                          <w:sz w:val="24"/>
                          <w:szCs w:val="24"/>
                        </w:rPr>
                        <w:t xml:space="preserve"> </w:t>
                      </w:r>
                      <w:proofErr w:type="spellStart"/>
                      <w:r>
                        <w:rPr>
                          <w:rFonts w:ascii="Times New Roman" w:hAnsi="Times New Roman"/>
                          <w:b/>
                          <w:sz w:val="24"/>
                          <w:szCs w:val="24"/>
                        </w:rPr>
                        <w:t>Nourdine</w:t>
                      </w:r>
                      <w:proofErr w:type="spellEnd"/>
                      <w:r>
                        <w:rPr>
                          <w:rFonts w:ascii="Times New Roman" w:hAnsi="Times New Roman"/>
                          <w:b/>
                          <w:sz w:val="24"/>
                          <w:szCs w:val="24"/>
                        </w:rPr>
                        <w:t>;</w:t>
                      </w:r>
                    </w:p>
                    <w:p w:rsidR="0077368A" w:rsidRDefault="0077368A" w:rsidP="00042D22"/>
                  </w:txbxContent>
                </v:textbox>
              </v:shape>
            </w:pict>
          </mc:Fallback>
        </mc:AlternateContent>
      </w:r>
      <w:r w:rsidR="00042D22">
        <w:rPr>
          <w:rFonts w:ascii="Times New Roman" w:hAnsi="Times New Roman"/>
          <w:i/>
          <w:sz w:val="24"/>
          <w:szCs w:val="24"/>
        </w:rPr>
        <w:t xml:space="preserve">            ------------------</w:t>
      </w:r>
    </w:p>
    <w:p w:rsidR="00042D22" w:rsidRDefault="00042D22" w:rsidP="00042D22">
      <w:pPr>
        <w:spacing w:after="0" w:line="240" w:lineRule="atLeast"/>
        <w:ind w:left="2410"/>
        <w:rPr>
          <w:rFonts w:ascii="Times New Roman" w:hAnsi="Times New Roman"/>
          <w:sz w:val="24"/>
          <w:szCs w:val="24"/>
        </w:rPr>
      </w:pPr>
      <w:r>
        <w:rPr>
          <w:rFonts w:ascii="Times New Roman" w:hAnsi="Times New Roman"/>
          <w:sz w:val="24"/>
          <w:szCs w:val="24"/>
        </w:rPr>
        <w:t xml:space="preserve">A L’audience publique du Tribunal de Première instance de Moroni tenue le </w:t>
      </w:r>
      <w:r w:rsidR="00AE0749">
        <w:rPr>
          <w:rFonts w:ascii="Times New Roman" w:hAnsi="Times New Roman"/>
          <w:sz w:val="24"/>
          <w:szCs w:val="24"/>
        </w:rPr>
        <w:t>vingt-cinq septembre</w:t>
      </w:r>
      <w:r>
        <w:rPr>
          <w:rFonts w:ascii="Times New Roman" w:hAnsi="Times New Roman"/>
          <w:sz w:val="24"/>
          <w:szCs w:val="24"/>
        </w:rPr>
        <w:t xml:space="preserve"> de l’année deux mille </w:t>
      </w:r>
      <w:r w:rsidR="00AE0749">
        <w:rPr>
          <w:rFonts w:ascii="Times New Roman" w:hAnsi="Times New Roman"/>
          <w:sz w:val="24"/>
          <w:szCs w:val="24"/>
        </w:rPr>
        <w:t>dix-sept</w:t>
      </w:r>
      <w:r>
        <w:rPr>
          <w:rFonts w:ascii="Times New Roman" w:hAnsi="Times New Roman"/>
          <w:sz w:val="24"/>
          <w:szCs w:val="24"/>
        </w:rPr>
        <w:t>, statuant en matière commerciale et en premier ressort ;</w:t>
      </w:r>
    </w:p>
    <w:p w:rsidR="00042D22" w:rsidRDefault="00042D22" w:rsidP="00042D22">
      <w:pPr>
        <w:spacing w:after="0" w:line="240" w:lineRule="atLeast"/>
        <w:ind w:left="2410"/>
        <w:rPr>
          <w:rFonts w:ascii="Times New Roman" w:hAnsi="Times New Roman"/>
          <w:sz w:val="24"/>
          <w:szCs w:val="24"/>
        </w:rPr>
      </w:pPr>
    </w:p>
    <w:p w:rsidR="00042D22" w:rsidRDefault="00042D22" w:rsidP="00042D22">
      <w:pPr>
        <w:spacing w:after="0" w:line="240" w:lineRule="atLeast"/>
        <w:ind w:left="2410"/>
        <w:rPr>
          <w:rFonts w:ascii="Times New Roman" w:hAnsi="Times New Roman"/>
          <w:sz w:val="24"/>
          <w:szCs w:val="24"/>
        </w:rPr>
      </w:pPr>
      <w:r>
        <w:rPr>
          <w:rFonts w:ascii="Times New Roman" w:hAnsi="Times New Roman"/>
          <w:b/>
          <w:sz w:val="24"/>
          <w:szCs w:val="24"/>
        </w:rPr>
        <w:t xml:space="preserve">Par </w:t>
      </w:r>
      <w:r w:rsidR="00AE0749">
        <w:rPr>
          <w:rFonts w:ascii="Times New Roman" w:hAnsi="Times New Roman"/>
          <w:b/>
          <w:sz w:val="24"/>
          <w:szCs w:val="24"/>
        </w:rPr>
        <w:t>ALI MOHAMED DJOUNAID</w:t>
      </w:r>
      <w:r>
        <w:rPr>
          <w:rFonts w:ascii="Times New Roman" w:hAnsi="Times New Roman"/>
          <w:b/>
          <w:sz w:val="24"/>
          <w:szCs w:val="24"/>
        </w:rPr>
        <w:t xml:space="preserve">, </w:t>
      </w:r>
      <w:r w:rsidRPr="00963403">
        <w:rPr>
          <w:rFonts w:ascii="Times New Roman" w:hAnsi="Times New Roman"/>
          <w:sz w:val="24"/>
          <w:szCs w:val="24"/>
        </w:rPr>
        <w:t>présidant</w:t>
      </w:r>
      <w:r w:rsidR="00AE0749">
        <w:rPr>
          <w:rFonts w:ascii="Times New Roman" w:hAnsi="Times New Roman"/>
          <w:sz w:val="24"/>
          <w:szCs w:val="24"/>
        </w:rPr>
        <w:t xml:space="preserve"> l’audience,</w:t>
      </w:r>
      <w:r>
        <w:rPr>
          <w:rFonts w:ascii="Times New Roman" w:hAnsi="Times New Roman"/>
          <w:sz w:val="24"/>
          <w:szCs w:val="24"/>
        </w:rPr>
        <w:t xml:space="preserve"> </w:t>
      </w:r>
      <w:proofErr w:type="spellStart"/>
      <w:r>
        <w:rPr>
          <w:rFonts w:ascii="Times New Roman" w:hAnsi="Times New Roman"/>
          <w:b/>
          <w:sz w:val="24"/>
          <w:szCs w:val="24"/>
        </w:rPr>
        <w:t>Ali</w:t>
      </w:r>
      <w:r w:rsidR="00AE0749">
        <w:rPr>
          <w:rFonts w:ascii="Times New Roman" w:hAnsi="Times New Roman"/>
          <w:b/>
          <w:sz w:val="24"/>
          <w:szCs w:val="24"/>
        </w:rPr>
        <w:t>amane</w:t>
      </w:r>
      <w:proofErr w:type="spellEnd"/>
      <w:r w:rsidR="00AE0749">
        <w:rPr>
          <w:rFonts w:ascii="Times New Roman" w:hAnsi="Times New Roman"/>
          <w:b/>
          <w:sz w:val="24"/>
          <w:szCs w:val="24"/>
        </w:rPr>
        <w:t xml:space="preserve"> Ali Abdallah et</w:t>
      </w:r>
      <w:r>
        <w:rPr>
          <w:rFonts w:ascii="Times New Roman" w:hAnsi="Times New Roman"/>
          <w:b/>
          <w:sz w:val="24"/>
          <w:szCs w:val="24"/>
        </w:rPr>
        <w:t xml:space="preserve"> SAKINA MAEVA</w:t>
      </w:r>
      <w:r>
        <w:rPr>
          <w:rFonts w:ascii="Times New Roman" w:hAnsi="Times New Roman"/>
          <w:sz w:val="24"/>
          <w:szCs w:val="24"/>
        </w:rPr>
        <w:t xml:space="preserve"> Juges assesseurs avec l’assistance de </w:t>
      </w:r>
      <w:r>
        <w:rPr>
          <w:rFonts w:ascii="Times New Roman" w:hAnsi="Times New Roman"/>
          <w:b/>
          <w:sz w:val="24"/>
          <w:szCs w:val="24"/>
        </w:rPr>
        <w:t xml:space="preserve">Hassani </w:t>
      </w:r>
      <w:proofErr w:type="spellStart"/>
      <w:r>
        <w:rPr>
          <w:rFonts w:ascii="Times New Roman" w:hAnsi="Times New Roman"/>
          <w:b/>
          <w:sz w:val="24"/>
          <w:szCs w:val="24"/>
        </w:rPr>
        <w:t>Assoumani</w:t>
      </w:r>
      <w:proofErr w:type="spellEnd"/>
      <w:r>
        <w:rPr>
          <w:rFonts w:ascii="Times New Roman" w:hAnsi="Times New Roman"/>
          <w:b/>
          <w:sz w:val="24"/>
          <w:szCs w:val="24"/>
        </w:rPr>
        <w:t xml:space="preserve">, </w:t>
      </w:r>
      <w:r>
        <w:rPr>
          <w:rFonts w:ascii="Times New Roman" w:hAnsi="Times New Roman"/>
          <w:sz w:val="24"/>
          <w:szCs w:val="24"/>
        </w:rPr>
        <w:t>Greffier en chef adjoint tenant la plume ;</w:t>
      </w:r>
    </w:p>
    <w:p w:rsidR="00042D22" w:rsidRDefault="00042D22" w:rsidP="00042D22">
      <w:pPr>
        <w:spacing w:after="0" w:line="240" w:lineRule="atLeast"/>
        <w:ind w:left="2410"/>
        <w:rPr>
          <w:rFonts w:ascii="Times New Roman" w:hAnsi="Times New Roman"/>
          <w:sz w:val="24"/>
          <w:szCs w:val="24"/>
        </w:rPr>
      </w:pPr>
    </w:p>
    <w:p w:rsidR="00042D22" w:rsidRDefault="00042D22" w:rsidP="00042D22">
      <w:pPr>
        <w:spacing w:line="240" w:lineRule="atLeast"/>
        <w:ind w:left="2410"/>
        <w:outlineLvl w:val="0"/>
        <w:rPr>
          <w:rFonts w:ascii="Times New Roman" w:hAnsi="Times New Roman"/>
          <w:b/>
          <w:i/>
          <w:sz w:val="24"/>
          <w:szCs w:val="24"/>
        </w:rPr>
      </w:pPr>
      <w:r>
        <w:rPr>
          <w:rFonts w:ascii="Times New Roman" w:hAnsi="Times New Roman"/>
          <w:b/>
          <w:i/>
          <w:sz w:val="24"/>
          <w:szCs w:val="24"/>
        </w:rPr>
        <w:t>ENTRE</w:t>
      </w:r>
    </w:p>
    <w:p w:rsidR="00042D22" w:rsidRDefault="00C80F0F" w:rsidP="00042D22">
      <w:pPr>
        <w:spacing w:line="240" w:lineRule="atLeast"/>
        <w:ind w:left="2410"/>
        <w:outlineLvl w:val="0"/>
        <w:rPr>
          <w:rFonts w:ascii="Times New Roman" w:hAnsi="Times New Roman"/>
          <w:sz w:val="24"/>
          <w:szCs w:val="24"/>
        </w:rPr>
      </w:pPr>
      <w:r>
        <w:rPr>
          <w:rFonts w:ascii="Times New Roman" w:hAnsi="Times New Roman"/>
          <w:b/>
        </w:rPr>
        <w:t xml:space="preserve">Monsieur </w:t>
      </w:r>
      <w:r w:rsidR="00AE0749">
        <w:rPr>
          <w:rFonts w:ascii="Times New Roman" w:hAnsi="Times New Roman"/>
          <w:b/>
        </w:rPr>
        <w:t xml:space="preserve">ATIK NASSOR, de nationalité Comorienne, agent de l’ASECNA, domicilié à </w:t>
      </w:r>
      <w:proofErr w:type="spellStart"/>
      <w:r w:rsidR="00AE0749">
        <w:rPr>
          <w:rFonts w:ascii="Times New Roman" w:hAnsi="Times New Roman"/>
          <w:b/>
        </w:rPr>
        <w:t>Iconi</w:t>
      </w:r>
      <w:proofErr w:type="spellEnd"/>
      <w:r w:rsidR="00042D22">
        <w:rPr>
          <w:rFonts w:ascii="Times New Roman" w:hAnsi="Times New Roman"/>
          <w:b/>
        </w:rPr>
        <w:t xml:space="preserve">, ayant pour conseil Me </w:t>
      </w:r>
      <w:r w:rsidR="00AE0749">
        <w:rPr>
          <w:rFonts w:ascii="Times New Roman" w:hAnsi="Times New Roman"/>
          <w:b/>
        </w:rPr>
        <w:t>ICHAM ITIBAR</w:t>
      </w:r>
      <w:r w:rsidR="00042D22">
        <w:rPr>
          <w:rFonts w:ascii="Times New Roman" w:hAnsi="Times New Roman"/>
          <w:b/>
        </w:rPr>
        <w:t xml:space="preserve"> Ahmed, avocat </w:t>
      </w:r>
      <w:r w:rsidR="00AE0749">
        <w:rPr>
          <w:rFonts w:ascii="Times New Roman" w:hAnsi="Times New Roman"/>
          <w:b/>
        </w:rPr>
        <w:t>au barreau de Moroni</w:t>
      </w:r>
      <w:r w:rsidR="00042D22">
        <w:rPr>
          <w:rFonts w:ascii="Times New Roman" w:hAnsi="Times New Roman"/>
          <w:b/>
        </w:rPr>
        <w:t> </w:t>
      </w:r>
      <w:r w:rsidR="00042D22">
        <w:rPr>
          <w:rFonts w:ascii="Times New Roman" w:hAnsi="Times New Roman"/>
          <w:b/>
          <w:sz w:val="24"/>
          <w:szCs w:val="24"/>
        </w:rPr>
        <w:t>;</w:t>
      </w:r>
    </w:p>
    <w:p w:rsidR="00042D22" w:rsidRDefault="00042D22" w:rsidP="00042D22">
      <w:pPr>
        <w:spacing w:line="240" w:lineRule="atLeast"/>
        <w:outlineLvl w:val="0"/>
        <w:rPr>
          <w:rFonts w:ascii="Times New Roman" w:hAnsi="Times New Roman"/>
          <w:b/>
          <w:sz w:val="24"/>
          <w:szCs w:val="24"/>
        </w:rPr>
      </w:pPr>
    </w:p>
    <w:p w:rsidR="00042D22" w:rsidRDefault="00042D22" w:rsidP="00042D22">
      <w:pPr>
        <w:spacing w:after="120"/>
        <w:ind w:left="2410"/>
        <w:jc w:val="both"/>
        <w:rPr>
          <w:rFonts w:ascii="Times New Roman" w:hAnsi="Times New Roman"/>
          <w:b/>
          <w:sz w:val="24"/>
          <w:szCs w:val="24"/>
        </w:rPr>
      </w:pPr>
      <w:r>
        <w:rPr>
          <w:rFonts w:ascii="Times New Roman" w:hAnsi="Times New Roman"/>
          <w:b/>
          <w:sz w:val="24"/>
          <w:szCs w:val="24"/>
        </w:rPr>
        <w:t>-----------------------Demandeur d’une part------------------</w:t>
      </w:r>
    </w:p>
    <w:p w:rsidR="00042D22" w:rsidRDefault="00042D22" w:rsidP="00042D22">
      <w:pPr>
        <w:spacing w:after="120"/>
        <w:ind w:left="2410"/>
        <w:jc w:val="both"/>
        <w:outlineLvl w:val="0"/>
        <w:rPr>
          <w:rFonts w:ascii="Times New Roman" w:hAnsi="Times New Roman"/>
          <w:b/>
          <w:i/>
          <w:sz w:val="24"/>
          <w:szCs w:val="24"/>
        </w:rPr>
      </w:pPr>
      <w:r>
        <w:rPr>
          <w:rFonts w:ascii="Times New Roman" w:hAnsi="Times New Roman"/>
          <w:b/>
          <w:i/>
          <w:sz w:val="24"/>
          <w:szCs w:val="24"/>
        </w:rPr>
        <w:t xml:space="preserve">ET </w:t>
      </w:r>
    </w:p>
    <w:p w:rsidR="00042D22" w:rsidRDefault="00AE0749" w:rsidP="00042D22">
      <w:pPr>
        <w:spacing w:line="240" w:lineRule="atLeast"/>
        <w:ind w:left="2410"/>
        <w:rPr>
          <w:rFonts w:ascii="Times New Roman" w:hAnsi="Times New Roman"/>
          <w:b/>
          <w:sz w:val="24"/>
          <w:szCs w:val="24"/>
        </w:rPr>
      </w:pPr>
      <w:r>
        <w:rPr>
          <w:rFonts w:ascii="Times New Roman" w:hAnsi="Times New Roman"/>
          <w:b/>
          <w:sz w:val="24"/>
          <w:szCs w:val="24"/>
        </w:rPr>
        <w:t>L’association MUTURACOM, ayant son siège à Moroni union des Comores, représentée par</w:t>
      </w:r>
      <w:r w:rsidR="00540A5D">
        <w:rPr>
          <w:rFonts w:ascii="Times New Roman" w:hAnsi="Times New Roman"/>
          <w:b/>
          <w:sz w:val="24"/>
          <w:szCs w:val="24"/>
        </w:rPr>
        <w:t xml:space="preserve"> son président,</w:t>
      </w:r>
      <w:r>
        <w:rPr>
          <w:rFonts w:ascii="Times New Roman" w:hAnsi="Times New Roman"/>
          <w:b/>
          <w:sz w:val="24"/>
          <w:szCs w:val="24"/>
        </w:rPr>
        <w:t xml:space="preserve"> Monsieur </w:t>
      </w:r>
      <w:proofErr w:type="spellStart"/>
      <w:r>
        <w:rPr>
          <w:rFonts w:ascii="Times New Roman" w:hAnsi="Times New Roman"/>
          <w:b/>
          <w:sz w:val="24"/>
          <w:szCs w:val="24"/>
        </w:rPr>
        <w:t>Moustadrane</w:t>
      </w:r>
      <w:proofErr w:type="spellEnd"/>
      <w:r>
        <w:rPr>
          <w:rFonts w:ascii="Times New Roman" w:hAnsi="Times New Roman"/>
          <w:b/>
          <w:sz w:val="24"/>
          <w:szCs w:val="24"/>
        </w:rPr>
        <w:t xml:space="preserve"> </w:t>
      </w:r>
      <w:proofErr w:type="spellStart"/>
      <w:r>
        <w:rPr>
          <w:rFonts w:ascii="Times New Roman" w:hAnsi="Times New Roman"/>
          <w:b/>
          <w:sz w:val="24"/>
          <w:szCs w:val="24"/>
        </w:rPr>
        <w:t>Nourdine</w:t>
      </w:r>
      <w:proofErr w:type="spellEnd"/>
      <w:r w:rsidR="00042D22">
        <w:rPr>
          <w:rFonts w:ascii="Times New Roman" w:hAnsi="Times New Roman"/>
          <w:b/>
          <w:sz w:val="24"/>
          <w:szCs w:val="24"/>
        </w:rPr>
        <w:t>;</w:t>
      </w:r>
    </w:p>
    <w:p w:rsidR="00042D22" w:rsidRDefault="00AE0749" w:rsidP="00042D22">
      <w:pPr>
        <w:spacing w:line="240" w:lineRule="atLeast"/>
        <w:ind w:left="2410"/>
        <w:rPr>
          <w:rFonts w:ascii="Times New Roman" w:hAnsi="Times New Roman"/>
          <w:b/>
          <w:sz w:val="24"/>
          <w:szCs w:val="24"/>
        </w:rPr>
      </w:pPr>
      <w:r>
        <w:rPr>
          <w:rFonts w:ascii="Times New Roman" w:hAnsi="Times New Roman"/>
          <w:b/>
          <w:sz w:val="24"/>
          <w:szCs w:val="24"/>
        </w:rPr>
        <w:t>----------------------Défendeur</w:t>
      </w:r>
      <w:r w:rsidR="00042D22">
        <w:rPr>
          <w:rFonts w:ascii="Times New Roman" w:hAnsi="Times New Roman"/>
          <w:b/>
          <w:sz w:val="24"/>
          <w:szCs w:val="24"/>
        </w:rPr>
        <w:t xml:space="preserve"> d’autre part------------------</w:t>
      </w:r>
    </w:p>
    <w:p w:rsidR="00042D22" w:rsidRDefault="00042D22" w:rsidP="00042D22">
      <w:pPr>
        <w:spacing w:line="240" w:lineRule="atLeast"/>
        <w:ind w:left="2410"/>
        <w:outlineLvl w:val="0"/>
        <w:rPr>
          <w:rFonts w:ascii="Times New Roman" w:hAnsi="Times New Roman"/>
          <w:b/>
          <w:sz w:val="24"/>
          <w:szCs w:val="24"/>
        </w:rPr>
      </w:pPr>
      <w:r>
        <w:rPr>
          <w:rFonts w:ascii="Times New Roman" w:hAnsi="Times New Roman"/>
          <w:b/>
          <w:sz w:val="24"/>
          <w:szCs w:val="24"/>
          <w:u w:val="single"/>
        </w:rPr>
        <w:t>LE TRIBUNAL</w:t>
      </w:r>
      <w:r>
        <w:rPr>
          <w:rFonts w:ascii="Times New Roman" w:hAnsi="Times New Roman"/>
          <w:b/>
          <w:sz w:val="24"/>
          <w:szCs w:val="24"/>
        </w:rPr>
        <w:t> </w:t>
      </w:r>
    </w:p>
    <w:p w:rsidR="00042D22" w:rsidRDefault="00042D22" w:rsidP="00042D22">
      <w:pPr>
        <w:pStyle w:val="Paragraphedeliste"/>
        <w:numPr>
          <w:ilvl w:val="0"/>
          <w:numId w:val="1"/>
        </w:numPr>
        <w:tabs>
          <w:tab w:val="left" w:pos="851"/>
        </w:tabs>
        <w:spacing w:after="0"/>
        <w:ind w:left="142" w:firstLine="2268"/>
        <w:rPr>
          <w:rFonts w:ascii="Times New Roman" w:hAnsi="Times New Roman"/>
          <w:sz w:val="24"/>
          <w:szCs w:val="24"/>
        </w:rPr>
      </w:pPr>
      <w:r>
        <w:rPr>
          <w:rFonts w:ascii="Times New Roman" w:hAnsi="Times New Roman"/>
          <w:sz w:val="24"/>
          <w:szCs w:val="24"/>
        </w:rPr>
        <w:t>Vu l’acte introductif d’instance ;</w:t>
      </w:r>
    </w:p>
    <w:p w:rsidR="00042D22" w:rsidRDefault="00042D22" w:rsidP="00042D22">
      <w:pPr>
        <w:pStyle w:val="Paragraphedeliste"/>
        <w:numPr>
          <w:ilvl w:val="0"/>
          <w:numId w:val="1"/>
        </w:numPr>
        <w:tabs>
          <w:tab w:val="left" w:pos="851"/>
        </w:tabs>
        <w:spacing w:after="0" w:line="240" w:lineRule="auto"/>
        <w:ind w:left="2410" w:firstLine="0"/>
        <w:rPr>
          <w:rFonts w:ascii="Times New Roman" w:hAnsi="Times New Roman"/>
          <w:b/>
          <w:sz w:val="24"/>
          <w:szCs w:val="24"/>
          <w:u w:val="single"/>
        </w:rPr>
      </w:pPr>
      <w:r>
        <w:rPr>
          <w:rFonts w:ascii="Times New Roman" w:hAnsi="Times New Roman"/>
          <w:sz w:val="24"/>
          <w:szCs w:val="24"/>
        </w:rPr>
        <w:t>Ouï les explications des parties ;</w:t>
      </w:r>
    </w:p>
    <w:p w:rsidR="00042D22" w:rsidRPr="004D616F" w:rsidRDefault="00042D22" w:rsidP="00042D22">
      <w:pPr>
        <w:spacing w:before="100" w:beforeAutospacing="1" w:after="0" w:line="240" w:lineRule="auto"/>
        <w:ind w:left="1416" w:firstLine="708"/>
        <w:jc w:val="center"/>
        <w:rPr>
          <w:rFonts w:ascii="Times New Roman" w:eastAsia="Times New Roman" w:hAnsi="Times New Roman" w:cs="Times New Roman"/>
          <w:sz w:val="24"/>
          <w:szCs w:val="24"/>
        </w:rPr>
      </w:pPr>
      <w:r w:rsidRPr="004D616F">
        <w:rPr>
          <w:rFonts w:ascii="Times New Roman" w:eastAsia="Times New Roman" w:hAnsi="Times New Roman" w:cs="Times New Roman"/>
          <w:b/>
          <w:bCs/>
          <w:sz w:val="24"/>
          <w:szCs w:val="24"/>
          <w:u w:val="single"/>
        </w:rPr>
        <w:t>EXPOSE DES FAITS ET DE LA PROCEDURE</w:t>
      </w:r>
      <w:r>
        <w:rPr>
          <w:rFonts w:ascii="Times New Roman" w:eastAsia="Times New Roman" w:hAnsi="Times New Roman" w:cs="Times New Roman"/>
          <w:sz w:val="24"/>
          <w:szCs w:val="24"/>
        </w:rPr>
        <w:t> </w:t>
      </w:r>
    </w:p>
    <w:p w:rsidR="00042D22" w:rsidRDefault="00042D22" w:rsidP="00042D22">
      <w:pPr>
        <w:spacing w:after="0" w:line="240" w:lineRule="atLeast"/>
        <w:ind w:left="2124"/>
        <w:rPr>
          <w:rFonts w:ascii="Times New Roman" w:hAnsi="Times New Roman"/>
          <w:b/>
          <w:sz w:val="24"/>
          <w:szCs w:val="24"/>
        </w:rPr>
      </w:pPr>
      <w:r>
        <w:rPr>
          <w:rFonts w:ascii="Times New Roman" w:hAnsi="Times New Roman"/>
          <w:sz w:val="24"/>
          <w:szCs w:val="24"/>
        </w:rPr>
        <w:t xml:space="preserve">Attendu que par exploit d’huissier en date du </w:t>
      </w:r>
      <w:r w:rsidR="00540A5D">
        <w:rPr>
          <w:rFonts w:ascii="Times New Roman" w:hAnsi="Times New Roman"/>
          <w:sz w:val="24"/>
          <w:szCs w:val="24"/>
        </w:rPr>
        <w:t>13 avril 2017</w:t>
      </w:r>
      <w:r>
        <w:rPr>
          <w:rFonts w:ascii="Times New Roman" w:hAnsi="Times New Roman"/>
          <w:sz w:val="24"/>
          <w:szCs w:val="24"/>
        </w:rPr>
        <w:t xml:space="preserve"> à la requête de </w:t>
      </w:r>
      <w:r w:rsidR="00C80F0F">
        <w:rPr>
          <w:rFonts w:ascii="Times New Roman" w:hAnsi="Times New Roman"/>
          <w:sz w:val="24"/>
          <w:szCs w:val="24"/>
        </w:rPr>
        <w:t xml:space="preserve">Monsieur </w:t>
      </w:r>
      <w:r w:rsidR="00540A5D">
        <w:rPr>
          <w:rFonts w:ascii="Times New Roman" w:hAnsi="Times New Roman"/>
          <w:b/>
        </w:rPr>
        <w:t xml:space="preserve">ATIK NASSOR, de nationalité Comorienne, agent de l’ASECNA, domicilié à </w:t>
      </w:r>
      <w:proofErr w:type="spellStart"/>
      <w:r w:rsidR="00540A5D">
        <w:rPr>
          <w:rFonts w:ascii="Times New Roman" w:hAnsi="Times New Roman"/>
          <w:b/>
        </w:rPr>
        <w:t>Iconi</w:t>
      </w:r>
      <w:proofErr w:type="spellEnd"/>
      <w:r w:rsidR="00540A5D">
        <w:rPr>
          <w:rFonts w:ascii="Times New Roman" w:hAnsi="Times New Roman"/>
          <w:b/>
        </w:rPr>
        <w:t xml:space="preserve">, ayant pour conseil Me ICHAM ITIBAR Ahmed, avocat au barreau de </w:t>
      </w:r>
      <w:r w:rsidR="006B51DD">
        <w:rPr>
          <w:rFonts w:ascii="Times New Roman" w:hAnsi="Times New Roman"/>
          <w:b/>
        </w:rPr>
        <w:t>Moroni,</w:t>
      </w:r>
      <w:r>
        <w:rPr>
          <w:rFonts w:ascii="Times New Roman" w:hAnsi="Times New Roman"/>
          <w:sz w:val="24"/>
          <w:szCs w:val="24"/>
        </w:rPr>
        <w:t xml:space="preserve"> assignation a été donnée au </w:t>
      </w:r>
      <w:r w:rsidR="00540A5D">
        <w:rPr>
          <w:rFonts w:ascii="Times New Roman" w:hAnsi="Times New Roman"/>
          <w:b/>
          <w:sz w:val="24"/>
          <w:szCs w:val="24"/>
        </w:rPr>
        <w:t xml:space="preserve">L’association MUTURACOM, représentée par son président, Monsieur </w:t>
      </w:r>
      <w:proofErr w:type="spellStart"/>
      <w:r w:rsidR="00540A5D">
        <w:rPr>
          <w:rFonts w:ascii="Times New Roman" w:hAnsi="Times New Roman"/>
          <w:b/>
          <w:sz w:val="24"/>
          <w:szCs w:val="24"/>
        </w:rPr>
        <w:t>Moustadrane</w:t>
      </w:r>
      <w:proofErr w:type="spellEnd"/>
      <w:r w:rsidR="00540A5D">
        <w:rPr>
          <w:rFonts w:ascii="Times New Roman" w:hAnsi="Times New Roman"/>
          <w:b/>
          <w:sz w:val="24"/>
          <w:szCs w:val="24"/>
        </w:rPr>
        <w:t xml:space="preserve"> </w:t>
      </w:r>
      <w:proofErr w:type="spellStart"/>
      <w:proofErr w:type="gramStart"/>
      <w:r w:rsidR="00540A5D">
        <w:rPr>
          <w:rFonts w:ascii="Times New Roman" w:hAnsi="Times New Roman"/>
          <w:b/>
          <w:sz w:val="24"/>
          <w:szCs w:val="24"/>
        </w:rPr>
        <w:t>Nourdine</w:t>
      </w:r>
      <w:proofErr w:type="spellEnd"/>
      <w:r>
        <w:rPr>
          <w:rFonts w:ascii="Times New Roman" w:hAnsi="Times New Roman"/>
          <w:b/>
          <w:sz w:val="24"/>
          <w:szCs w:val="24"/>
        </w:rPr>
        <w:t> ,</w:t>
      </w:r>
      <w:proofErr w:type="gramEnd"/>
      <w:r>
        <w:rPr>
          <w:rFonts w:ascii="Times New Roman" w:hAnsi="Times New Roman"/>
          <w:b/>
          <w:sz w:val="24"/>
          <w:szCs w:val="24"/>
        </w:rPr>
        <w:t xml:space="preserve"> d’avoir c</w:t>
      </w:r>
      <w:r>
        <w:rPr>
          <w:rFonts w:ascii="Times New Roman" w:hAnsi="Times New Roman"/>
          <w:sz w:val="24"/>
          <w:szCs w:val="24"/>
        </w:rPr>
        <w:t>omparaitre devant le Tribunal commercial de céans pour s’entendre :</w:t>
      </w:r>
    </w:p>
    <w:p w:rsidR="00042D22" w:rsidRDefault="00042D22" w:rsidP="00042D22">
      <w:pPr>
        <w:pStyle w:val="Paragraphedeliste"/>
        <w:numPr>
          <w:ilvl w:val="0"/>
          <w:numId w:val="1"/>
        </w:numPr>
        <w:spacing w:after="0" w:line="240" w:lineRule="atLeast"/>
        <w:rPr>
          <w:rFonts w:ascii="Times New Roman" w:hAnsi="Times New Roman"/>
          <w:sz w:val="24"/>
          <w:szCs w:val="24"/>
        </w:rPr>
      </w:pPr>
      <w:r w:rsidRPr="00F0392F">
        <w:rPr>
          <w:rFonts w:ascii="Times New Roman" w:hAnsi="Times New Roman"/>
          <w:sz w:val="24"/>
          <w:szCs w:val="24"/>
        </w:rPr>
        <w:t xml:space="preserve">Recevoir </w:t>
      </w:r>
      <w:r w:rsidR="006B51DD">
        <w:rPr>
          <w:rFonts w:ascii="Times New Roman" w:hAnsi="Times New Roman"/>
          <w:sz w:val="24"/>
          <w:szCs w:val="24"/>
        </w:rPr>
        <w:t xml:space="preserve">Monsieur </w:t>
      </w:r>
      <w:r w:rsidR="006B51DD">
        <w:rPr>
          <w:rFonts w:ascii="Times New Roman" w:hAnsi="Times New Roman"/>
          <w:b/>
        </w:rPr>
        <w:t>ATIK NASSOR</w:t>
      </w:r>
      <w:r>
        <w:rPr>
          <w:rFonts w:ascii="Times New Roman" w:hAnsi="Times New Roman"/>
          <w:b/>
        </w:rPr>
        <w:t xml:space="preserve"> </w:t>
      </w:r>
      <w:r w:rsidRPr="00F0392F">
        <w:rPr>
          <w:rFonts w:ascii="Times New Roman" w:hAnsi="Times New Roman"/>
          <w:sz w:val="24"/>
          <w:szCs w:val="24"/>
        </w:rPr>
        <w:t>sur l’ensemble de ses demandes et les déclarer bien fondées ;</w:t>
      </w:r>
    </w:p>
    <w:p w:rsidR="006B51DD" w:rsidRDefault="00042D22" w:rsidP="00042D22">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Constater </w:t>
      </w:r>
      <w:r w:rsidR="006B51DD">
        <w:rPr>
          <w:rFonts w:ascii="Times New Roman" w:hAnsi="Times New Roman"/>
          <w:sz w:val="24"/>
          <w:szCs w:val="24"/>
        </w:rPr>
        <w:t>la rupture abusive par MUTURACOM du bail  verbal conclu entre les parties ;</w:t>
      </w:r>
    </w:p>
    <w:p w:rsidR="006B51DD" w:rsidRPr="006B51DD" w:rsidRDefault="00042D22" w:rsidP="006B51DD">
      <w:pPr>
        <w:pStyle w:val="Paragraphedeliste"/>
        <w:numPr>
          <w:ilvl w:val="0"/>
          <w:numId w:val="1"/>
        </w:numPr>
        <w:spacing w:line="240" w:lineRule="atLeast"/>
        <w:rPr>
          <w:rFonts w:ascii="Times New Roman" w:hAnsi="Times New Roman"/>
          <w:sz w:val="24"/>
          <w:szCs w:val="24"/>
        </w:rPr>
      </w:pPr>
      <w:r>
        <w:rPr>
          <w:rFonts w:ascii="Times New Roman" w:hAnsi="Times New Roman"/>
          <w:b/>
          <w:sz w:val="24"/>
          <w:szCs w:val="24"/>
        </w:rPr>
        <w:t> </w:t>
      </w:r>
      <w:r>
        <w:rPr>
          <w:rFonts w:ascii="Times New Roman" w:hAnsi="Times New Roman"/>
          <w:sz w:val="24"/>
          <w:szCs w:val="24"/>
        </w:rPr>
        <w:t xml:space="preserve">Condamner </w:t>
      </w:r>
      <w:r w:rsidR="006B51DD">
        <w:rPr>
          <w:rFonts w:ascii="Times New Roman" w:hAnsi="Times New Roman"/>
          <w:b/>
          <w:sz w:val="24"/>
          <w:szCs w:val="24"/>
        </w:rPr>
        <w:t xml:space="preserve">L’association MUTURACOM, représentée par son président, Monsieur </w:t>
      </w:r>
      <w:proofErr w:type="spellStart"/>
      <w:r w:rsidR="006B51DD">
        <w:rPr>
          <w:rFonts w:ascii="Times New Roman" w:hAnsi="Times New Roman"/>
          <w:b/>
          <w:sz w:val="24"/>
          <w:szCs w:val="24"/>
        </w:rPr>
        <w:t>Moustadrane</w:t>
      </w:r>
      <w:proofErr w:type="spellEnd"/>
      <w:r w:rsidR="006B51DD">
        <w:rPr>
          <w:rFonts w:ascii="Times New Roman" w:hAnsi="Times New Roman"/>
          <w:b/>
          <w:sz w:val="24"/>
          <w:szCs w:val="24"/>
        </w:rPr>
        <w:t xml:space="preserve"> </w:t>
      </w:r>
      <w:proofErr w:type="spellStart"/>
      <w:r w:rsidR="006B51DD">
        <w:rPr>
          <w:rFonts w:ascii="Times New Roman" w:hAnsi="Times New Roman"/>
          <w:b/>
          <w:sz w:val="24"/>
          <w:szCs w:val="24"/>
        </w:rPr>
        <w:t>Nourdine</w:t>
      </w:r>
      <w:proofErr w:type="spellEnd"/>
      <w:r w:rsidR="006B51DD">
        <w:rPr>
          <w:rFonts w:ascii="Times New Roman" w:hAnsi="Times New Roman"/>
          <w:b/>
          <w:sz w:val="24"/>
          <w:szCs w:val="24"/>
        </w:rPr>
        <w:t> </w:t>
      </w:r>
      <w:r w:rsidR="006B51DD">
        <w:rPr>
          <w:rFonts w:ascii="Times New Roman" w:hAnsi="Times New Roman"/>
          <w:sz w:val="24"/>
          <w:szCs w:val="24"/>
        </w:rPr>
        <w:t xml:space="preserve"> </w:t>
      </w:r>
      <w:r>
        <w:rPr>
          <w:rFonts w:ascii="Times New Roman" w:hAnsi="Times New Roman"/>
          <w:sz w:val="24"/>
          <w:szCs w:val="24"/>
        </w:rPr>
        <w:t xml:space="preserve">à payer à </w:t>
      </w:r>
      <w:r w:rsidR="006B51DD">
        <w:rPr>
          <w:rFonts w:ascii="Times New Roman" w:hAnsi="Times New Roman"/>
          <w:sz w:val="24"/>
          <w:szCs w:val="24"/>
        </w:rPr>
        <w:t xml:space="preserve">Monsieur </w:t>
      </w:r>
      <w:r w:rsidR="006B51DD">
        <w:rPr>
          <w:rFonts w:ascii="Times New Roman" w:hAnsi="Times New Roman"/>
          <w:b/>
        </w:rPr>
        <w:t xml:space="preserve">ATIK NASSOR </w:t>
      </w:r>
      <w:r>
        <w:rPr>
          <w:rFonts w:ascii="Times New Roman" w:hAnsi="Times New Roman"/>
          <w:b/>
        </w:rPr>
        <w:t xml:space="preserve">la somme de </w:t>
      </w:r>
      <w:r w:rsidR="006B51DD">
        <w:rPr>
          <w:rFonts w:ascii="Times New Roman" w:hAnsi="Times New Roman"/>
          <w:b/>
        </w:rPr>
        <w:t>2.163</w:t>
      </w:r>
      <w:r>
        <w:rPr>
          <w:rFonts w:ascii="Times New Roman" w:hAnsi="Times New Roman"/>
          <w:b/>
        </w:rPr>
        <w:t xml:space="preserve">.000FC </w:t>
      </w:r>
      <w:r w:rsidR="006B51DD">
        <w:rPr>
          <w:rFonts w:ascii="Times New Roman" w:hAnsi="Times New Roman"/>
          <w:b/>
        </w:rPr>
        <w:t>au titre du préjudice matériel, e</w:t>
      </w:r>
      <w:r>
        <w:rPr>
          <w:rFonts w:ascii="Times New Roman" w:hAnsi="Times New Roman"/>
          <w:b/>
        </w:rPr>
        <w:t>n principal</w:t>
      </w:r>
      <w:r w:rsidR="006B51DD">
        <w:rPr>
          <w:rFonts w:ascii="Times New Roman" w:hAnsi="Times New Roman"/>
          <w:b/>
        </w:rPr>
        <w:t> </w:t>
      </w:r>
      <w:r w:rsidRPr="006B51DD">
        <w:rPr>
          <w:rFonts w:ascii="Times New Roman" w:hAnsi="Times New Roman"/>
          <w:b/>
        </w:rPr>
        <w:t xml:space="preserve"> et la somme de </w:t>
      </w:r>
      <w:r w:rsidR="006B51DD">
        <w:rPr>
          <w:rFonts w:ascii="Times New Roman" w:hAnsi="Times New Roman"/>
          <w:b/>
        </w:rPr>
        <w:t>20.0</w:t>
      </w:r>
      <w:r w:rsidRPr="006B51DD">
        <w:rPr>
          <w:rFonts w:ascii="Times New Roman" w:hAnsi="Times New Roman"/>
          <w:b/>
        </w:rPr>
        <w:t xml:space="preserve">00.000FC à titre </w:t>
      </w:r>
      <w:r w:rsidR="006B51DD">
        <w:rPr>
          <w:rFonts w:ascii="Times New Roman" w:hAnsi="Times New Roman"/>
          <w:b/>
        </w:rPr>
        <w:t>de préjudice moral ;</w:t>
      </w:r>
    </w:p>
    <w:p w:rsidR="00042D22" w:rsidRPr="006B51DD" w:rsidRDefault="006B51DD" w:rsidP="006B51DD">
      <w:pPr>
        <w:pStyle w:val="Paragraphedeliste"/>
        <w:numPr>
          <w:ilvl w:val="0"/>
          <w:numId w:val="1"/>
        </w:numPr>
        <w:spacing w:line="240" w:lineRule="atLeast"/>
        <w:rPr>
          <w:rFonts w:ascii="Times New Roman" w:hAnsi="Times New Roman"/>
          <w:sz w:val="24"/>
          <w:szCs w:val="24"/>
        </w:rPr>
      </w:pPr>
      <w:r>
        <w:rPr>
          <w:rFonts w:ascii="Times New Roman" w:hAnsi="Times New Roman"/>
          <w:b/>
        </w:rPr>
        <w:t>Condamner la MUTURACOM à payer à Monsieur ATIK NASSOR la somme de 5.000.000FC au titre des frais irrépétibles prévus à l’article 711 du code de procédure civile ;</w:t>
      </w:r>
    </w:p>
    <w:p w:rsidR="00042D22" w:rsidRDefault="00042D22" w:rsidP="00042D22">
      <w:pPr>
        <w:tabs>
          <w:tab w:val="left" w:pos="851"/>
          <w:tab w:val="right" w:pos="9072"/>
        </w:tabs>
        <w:spacing w:after="0"/>
        <w:ind w:left="1272"/>
        <w:jc w:val="center"/>
        <w:rPr>
          <w:rFonts w:ascii="Times New Roman" w:hAnsi="Times New Roman"/>
          <w:sz w:val="24"/>
          <w:szCs w:val="24"/>
        </w:rPr>
      </w:pPr>
      <w:r>
        <w:rPr>
          <w:rFonts w:ascii="Times New Roman" w:hAnsi="Times New Roman"/>
          <w:b/>
          <w:sz w:val="24"/>
          <w:szCs w:val="24"/>
          <w:u w:val="single"/>
        </w:rPr>
        <w:t>PRETENTIONS DES PARTIES</w:t>
      </w:r>
    </w:p>
    <w:p w:rsidR="0089170D" w:rsidRDefault="00042D22" w:rsidP="0089170D">
      <w:pPr>
        <w:spacing w:after="0" w:line="240" w:lineRule="atLeast"/>
        <w:ind w:left="1272"/>
        <w:rPr>
          <w:rFonts w:ascii="Times New Roman" w:hAnsi="Times New Roman"/>
          <w:sz w:val="24"/>
          <w:szCs w:val="24"/>
        </w:rPr>
      </w:pPr>
      <w:r>
        <w:rPr>
          <w:rFonts w:ascii="Times New Roman" w:hAnsi="Times New Roman"/>
          <w:sz w:val="24"/>
          <w:szCs w:val="24"/>
        </w:rPr>
        <w:t xml:space="preserve">Attendu </w:t>
      </w:r>
      <w:r w:rsidR="00883AB7">
        <w:rPr>
          <w:rFonts w:ascii="Times New Roman" w:hAnsi="Times New Roman"/>
          <w:sz w:val="24"/>
          <w:szCs w:val="24"/>
        </w:rPr>
        <w:t xml:space="preserve">que le requérant expose qu’il a été locataire d’un local à usage de restauration appartenant à la Mutuelle des Travailleurs de l’ASECNA </w:t>
      </w:r>
      <w:r w:rsidR="00883AB7">
        <w:rPr>
          <w:rFonts w:ascii="Times New Roman" w:hAnsi="Times New Roman"/>
          <w:sz w:val="24"/>
          <w:szCs w:val="24"/>
        </w:rPr>
        <w:lastRenderedPageBreak/>
        <w:t>« MUTURACOM</w:t>
      </w:r>
      <w:r w:rsidR="0089170D">
        <w:rPr>
          <w:rFonts w:ascii="Times New Roman" w:hAnsi="Times New Roman"/>
          <w:sz w:val="24"/>
          <w:szCs w:val="24"/>
        </w:rPr>
        <w:t> » depuis le mois d’avril 2016 moyennant un loyer mensuel de 100.000FC ;</w:t>
      </w:r>
    </w:p>
    <w:p w:rsidR="00BD6C42" w:rsidRDefault="00883AB7" w:rsidP="006B51DD">
      <w:pPr>
        <w:spacing w:after="0" w:line="240" w:lineRule="atLeast"/>
        <w:ind w:left="1272"/>
        <w:rPr>
          <w:rFonts w:ascii="Times New Roman" w:hAnsi="Times New Roman"/>
          <w:sz w:val="24"/>
          <w:szCs w:val="24"/>
        </w:rPr>
      </w:pPr>
      <w:r>
        <w:rPr>
          <w:rFonts w:ascii="Times New Roman" w:hAnsi="Times New Roman"/>
          <w:sz w:val="24"/>
          <w:szCs w:val="24"/>
        </w:rPr>
        <w:t>Que suivant un accord verbal du conseil d’administration de la MUTURACOM, le requérant a pris possession</w:t>
      </w:r>
      <w:r w:rsidR="004E5F15">
        <w:rPr>
          <w:rFonts w:ascii="Times New Roman" w:hAnsi="Times New Roman"/>
          <w:sz w:val="24"/>
          <w:szCs w:val="24"/>
        </w:rPr>
        <w:t xml:space="preserve"> des lieux depuis cette date et il a investi aux fins de l’</w:t>
      </w:r>
      <w:r w:rsidR="00BD6C42">
        <w:rPr>
          <w:rFonts w:ascii="Times New Roman" w:hAnsi="Times New Roman"/>
          <w:sz w:val="24"/>
          <w:szCs w:val="24"/>
        </w:rPr>
        <w:t>exercice de l’activité de restauration ;</w:t>
      </w:r>
    </w:p>
    <w:p w:rsidR="0041414A" w:rsidRDefault="0041414A" w:rsidP="006B51DD">
      <w:pPr>
        <w:spacing w:after="0" w:line="240" w:lineRule="atLeast"/>
        <w:ind w:left="1272"/>
        <w:rPr>
          <w:rFonts w:ascii="Times New Roman" w:hAnsi="Times New Roman"/>
          <w:sz w:val="24"/>
          <w:szCs w:val="24"/>
        </w:rPr>
      </w:pPr>
      <w:r>
        <w:rPr>
          <w:rFonts w:ascii="Times New Roman" w:hAnsi="Times New Roman"/>
          <w:sz w:val="24"/>
          <w:szCs w:val="24"/>
        </w:rPr>
        <w:t>Que les parties s’étaient convenues que les investissements du requérant allaient être déduits aux loyers futur dont  ce dernier serait redevable envers la MUTURACOM ;</w:t>
      </w:r>
    </w:p>
    <w:p w:rsidR="0089170D" w:rsidRDefault="0089170D" w:rsidP="006B51DD">
      <w:pPr>
        <w:spacing w:after="0" w:line="240" w:lineRule="atLeast"/>
        <w:ind w:left="1272"/>
        <w:rPr>
          <w:rFonts w:ascii="Times New Roman" w:hAnsi="Times New Roman"/>
          <w:sz w:val="24"/>
          <w:szCs w:val="24"/>
        </w:rPr>
      </w:pPr>
      <w:r>
        <w:rPr>
          <w:rFonts w:ascii="Times New Roman" w:hAnsi="Times New Roman"/>
          <w:sz w:val="24"/>
          <w:szCs w:val="24"/>
        </w:rPr>
        <w:t>Que le requérant a rénové les lieux et en équipement à hauteur de 1.312.000FC ;</w:t>
      </w:r>
    </w:p>
    <w:p w:rsidR="0089170D" w:rsidRDefault="0089170D" w:rsidP="006B51DD">
      <w:pPr>
        <w:spacing w:after="0" w:line="240" w:lineRule="atLeast"/>
        <w:ind w:left="1272"/>
        <w:rPr>
          <w:rFonts w:ascii="Times New Roman" w:hAnsi="Times New Roman"/>
          <w:sz w:val="24"/>
          <w:szCs w:val="24"/>
        </w:rPr>
      </w:pPr>
      <w:r>
        <w:rPr>
          <w:rFonts w:ascii="Times New Roman" w:hAnsi="Times New Roman"/>
          <w:sz w:val="24"/>
          <w:szCs w:val="24"/>
        </w:rPr>
        <w:t>Qu’il a aussi démarré, conformément à l’accord, les activités de restauration dès le mois d’avril 2016 ;</w:t>
      </w:r>
    </w:p>
    <w:p w:rsidR="0041414A" w:rsidRDefault="0089170D" w:rsidP="00220CA5">
      <w:pPr>
        <w:spacing w:after="0" w:line="240" w:lineRule="atLeast"/>
        <w:ind w:left="1272"/>
        <w:rPr>
          <w:rFonts w:ascii="Times New Roman" w:hAnsi="Times New Roman"/>
          <w:sz w:val="24"/>
          <w:szCs w:val="24"/>
        </w:rPr>
      </w:pPr>
      <w:r>
        <w:rPr>
          <w:rFonts w:ascii="Times New Roman" w:hAnsi="Times New Roman"/>
          <w:sz w:val="24"/>
          <w:szCs w:val="24"/>
        </w:rPr>
        <w:t>Que courant le mois de mai, en voulant matérialis</w:t>
      </w:r>
      <w:r w:rsidR="00220CA5">
        <w:rPr>
          <w:rFonts w:ascii="Times New Roman" w:hAnsi="Times New Roman"/>
          <w:sz w:val="24"/>
          <w:szCs w:val="24"/>
        </w:rPr>
        <w:t>er par écrit l’accord convenu, le projet du contrat n’a aucunement repris l’accord convenu antérieurement ;</w:t>
      </w:r>
    </w:p>
    <w:p w:rsidR="00220CA5" w:rsidRDefault="00220CA5" w:rsidP="00220CA5">
      <w:pPr>
        <w:spacing w:after="0" w:line="240" w:lineRule="atLeast"/>
        <w:ind w:left="1272"/>
        <w:rPr>
          <w:rFonts w:ascii="Times New Roman" w:hAnsi="Times New Roman"/>
          <w:sz w:val="24"/>
          <w:szCs w:val="24"/>
        </w:rPr>
      </w:pPr>
      <w:r>
        <w:rPr>
          <w:rFonts w:ascii="Times New Roman" w:hAnsi="Times New Roman"/>
          <w:sz w:val="24"/>
          <w:szCs w:val="24"/>
        </w:rPr>
        <w:t>Qu’en effet, le projet ainsi rédigé ne tenait aucunement compte des investissements réalisés par Monsieur ATIK NASSOR, ni même de son amortissement tenant compte de la nature de l’activité ;</w:t>
      </w:r>
    </w:p>
    <w:p w:rsidR="00220CA5" w:rsidRDefault="00757895" w:rsidP="00220CA5">
      <w:pPr>
        <w:spacing w:after="0" w:line="240" w:lineRule="atLeast"/>
        <w:ind w:left="1272"/>
        <w:rPr>
          <w:rFonts w:ascii="Times New Roman" w:hAnsi="Times New Roman"/>
          <w:sz w:val="24"/>
          <w:szCs w:val="24"/>
        </w:rPr>
      </w:pPr>
      <w:r>
        <w:rPr>
          <w:rFonts w:ascii="Times New Roman" w:hAnsi="Times New Roman"/>
          <w:sz w:val="24"/>
          <w:szCs w:val="24"/>
        </w:rPr>
        <w:t>Que</w:t>
      </w:r>
      <w:r w:rsidR="00220CA5">
        <w:rPr>
          <w:rFonts w:ascii="Times New Roman" w:hAnsi="Times New Roman"/>
          <w:sz w:val="24"/>
          <w:szCs w:val="24"/>
        </w:rPr>
        <w:t xml:space="preserve"> le requérant a émis une contreproposition au projet du contrat ;</w:t>
      </w:r>
    </w:p>
    <w:p w:rsidR="00757895" w:rsidRDefault="00757895" w:rsidP="00220CA5">
      <w:pPr>
        <w:spacing w:after="0" w:line="240" w:lineRule="atLeast"/>
        <w:ind w:left="1272"/>
        <w:rPr>
          <w:rFonts w:ascii="Times New Roman" w:hAnsi="Times New Roman"/>
          <w:sz w:val="24"/>
          <w:szCs w:val="24"/>
        </w:rPr>
      </w:pPr>
      <w:r>
        <w:rPr>
          <w:rFonts w:ascii="Times New Roman" w:hAnsi="Times New Roman"/>
          <w:sz w:val="24"/>
          <w:szCs w:val="24"/>
        </w:rPr>
        <w:t>Que par la suite la MUTURACOM a ordonné unilatéralement au requérant de surseoir à l’</w:t>
      </w:r>
      <w:r w:rsidR="007775B8">
        <w:rPr>
          <w:rFonts w:ascii="Times New Roman" w:hAnsi="Times New Roman"/>
          <w:sz w:val="24"/>
          <w:szCs w:val="24"/>
        </w:rPr>
        <w:t>exercice</w:t>
      </w:r>
      <w:r>
        <w:rPr>
          <w:rFonts w:ascii="Times New Roman" w:hAnsi="Times New Roman"/>
          <w:sz w:val="24"/>
          <w:szCs w:val="24"/>
        </w:rPr>
        <w:t xml:space="preserve"> de son activité dans les lieux objet du bail en attendant la passation d’un nouveau contrat ;</w:t>
      </w:r>
    </w:p>
    <w:p w:rsidR="00757895" w:rsidRDefault="00757895" w:rsidP="00220CA5">
      <w:pPr>
        <w:spacing w:after="0" w:line="240" w:lineRule="atLeast"/>
        <w:ind w:left="1272"/>
        <w:rPr>
          <w:rFonts w:ascii="Times New Roman" w:hAnsi="Times New Roman"/>
          <w:sz w:val="24"/>
          <w:szCs w:val="24"/>
        </w:rPr>
      </w:pPr>
      <w:r>
        <w:rPr>
          <w:rFonts w:ascii="Times New Roman" w:hAnsi="Times New Roman"/>
          <w:sz w:val="24"/>
          <w:szCs w:val="24"/>
        </w:rPr>
        <w:t xml:space="preserve">Qu’à sa grande surprise, le requérant a appris que la MUTURACOM a décidé unilatéralement de mettre  le local à bail à une </w:t>
      </w:r>
      <w:r w:rsidR="007775B8">
        <w:rPr>
          <w:rFonts w:ascii="Times New Roman" w:hAnsi="Times New Roman"/>
          <w:sz w:val="24"/>
          <w:szCs w:val="24"/>
        </w:rPr>
        <w:t>tierce</w:t>
      </w:r>
      <w:r>
        <w:rPr>
          <w:rFonts w:ascii="Times New Roman" w:hAnsi="Times New Roman"/>
          <w:sz w:val="24"/>
          <w:szCs w:val="24"/>
        </w:rPr>
        <w:t xml:space="preserve"> personne courant le mois de mars 2017 ;</w:t>
      </w:r>
    </w:p>
    <w:p w:rsidR="003E7202" w:rsidRDefault="003E7202" w:rsidP="00220CA5">
      <w:pPr>
        <w:spacing w:after="0" w:line="240" w:lineRule="atLeast"/>
        <w:ind w:left="1272"/>
        <w:rPr>
          <w:rFonts w:ascii="Times New Roman" w:hAnsi="Times New Roman"/>
          <w:sz w:val="24"/>
          <w:szCs w:val="24"/>
        </w:rPr>
      </w:pPr>
      <w:r>
        <w:rPr>
          <w:rFonts w:ascii="Times New Roman" w:hAnsi="Times New Roman"/>
          <w:sz w:val="24"/>
          <w:szCs w:val="24"/>
        </w:rPr>
        <w:t>Que c’est ainsi qu’il a saisi le tribunal de ses demandes ;</w:t>
      </w:r>
    </w:p>
    <w:p w:rsidR="003E7202" w:rsidRDefault="00ED2E2F" w:rsidP="00220CA5">
      <w:pPr>
        <w:spacing w:after="0" w:line="240" w:lineRule="atLeast"/>
        <w:ind w:left="1272"/>
        <w:rPr>
          <w:rFonts w:ascii="Times New Roman" w:hAnsi="Times New Roman"/>
          <w:sz w:val="24"/>
          <w:szCs w:val="24"/>
        </w:rPr>
      </w:pPr>
      <w:r>
        <w:rPr>
          <w:rFonts w:ascii="Times New Roman" w:hAnsi="Times New Roman"/>
          <w:sz w:val="24"/>
          <w:szCs w:val="24"/>
        </w:rPr>
        <w:t xml:space="preserve">Attendu, en défense, la MUTURACOM, par l’organe de son président, Monsieur </w:t>
      </w:r>
      <w:proofErr w:type="spellStart"/>
      <w:r>
        <w:rPr>
          <w:rFonts w:ascii="Times New Roman" w:hAnsi="Times New Roman"/>
          <w:sz w:val="24"/>
          <w:szCs w:val="24"/>
        </w:rPr>
        <w:t>Moustadrane</w:t>
      </w:r>
      <w:proofErr w:type="spellEnd"/>
      <w:r>
        <w:rPr>
          <w:rFonts w:ascii="Times New Roman" w:hAnsi="Times New Roman"/>
          <w:sz w:val="24"/>
          <w:szCs w:val="24"/>
        </w:rPr>
        <w:t xml:space="preserve"> </w:t>
      </w:r>
      <w:proofErr w:type="spellStart"/>
      <w:r>
        <w:rPr>
          <w:rFonts w:ascii="Times New Roman" w:hAnsi="Times New Roman"/>
          <w:sz w:val="24"/>
          <w:szCs w:val="24"/>
        </w:rPr>
        <w:t>Nourdine</w:t>
      </w:r>
      <w:proofErr w:type="spellEnd"/>
      <w:r>
        <w:rPr>
          <w:rFonts w:ascii="Times New Roman" w:hAnsi="Times New Roman"/>
          <w:sz w:val="24"/>
          <w:szCs w:val="24"/>
        </w:rPr>
        <w:t>, expose que le requérant avait demandé de réhabiliter le local de la MUTURACOM dans la promesse de devenir le futur locataire de cette salle de restauration ;</w:t>
      </w:r>
    </w:p>
    <w:p w:rsidR="00ED2E2F" w:rsidRDefault="00ED2E2F" w:rsidP="00220CA5">
      <w:pPr>
        <w:spacing w:after="0" w:line="240" w:lineRule="atLeast"/>
        <w:ind w:left="1272"/>
        <w:rPr>
          <w:rFonts w:ascii="Times New Roman" w:hAnsi="Times New Roman"/>
          <w:sz w:val="24"/>
          <w:szCs w:val="24"/>
        </w:rPr>
      </w:pPr>
      <w:r>
        <w:rPr>
          <w:rFonts w:ascii="Times New Roman" w:hAnsi="Times New Roman"/>
          <w:sz w:val="24"/>
          <w:szCs w:val="24"/>
        </w:rPr>
        <w:t>Que le requérant s’est engagé de finir les travaux de réhabilitation dans un délai de un mois et avant le 30 novembre 2015 ;</w:t>
      </w:r>
    </w:p>
    <w:p w:rsidR="00ED2E2F" w:rsidRDefault="00ED2E2F" w:rsidP="00220CA5">
      <w:pPr>
        <w:spacing w:after="0" w:line="240" w:lineRule="atLeast"/>
        <w:ind w:left="1272"/>
        <w:rPr>
          <w:rFonts w:ascii="Times New Roman" w:hAnsi="Times New Roman"/>
          <w:sz w:val="24"/>
          <w:szCs w:val="24"/>
        </w:rPr>
      </w:pPr>
      <w:r>
        <w:rPr>
          <w:rFonts w:ascii="Times New Roman" w:hAnsi="Times New Roman"/>
          <w:sz w:val="24"/>
          <w:szCs w:val="24"/>
        </w:rPr>
        <w:t>Que la négociation d’un contrat de location avec le requérant était conditionnée par la constatation de la fin et l’évaluation des travaux de réhabilitation dans les conditions d’attente verbalement conclues ;</w:t>
      </w:r>
    </w:p>
    <w:p w:rsidR="00ED2E2F" w:rsidRDefault="00ED2E2F" w:rsidP="00220CA5">
      <w:pPr>
        <w:spacing w:after="0" w:line="240" w:lineRule="atLeast"/>
        <w:ind w:left="1272"/>
        <w:rPr>
          <w:rFonts w:ascii="Times New Roman" w:hAnsi="Times New Roman"/>
          <w:sz w:val="24"/>
          <w:szCs w:val="24"/>
        </w:rPr>
      </w:pPr>
      <w:r>
        <w:rPr>
          <w:rFonts w:ascii="Times New Roman" w:hAnsi="Times New Roman"/>
          <w:sz w:val="24"/>
          <w:szCs w:val="24"/>
        </w:rPr>
        <w:t>Que le contrat pouvait prendre en compte les dépenses réalisées pour être déduites des loyers futurs et que le requérant devait fournir la facture détaillée ainsi que toutes les pièces justificatives ;</w:t>
      </w:r>
    </w:p>
    <w:p w:rsidR="00CD6EAA" w:rsidRDefault="00CD6EAA" w:rsidP="00220CA5">
      <w:pPr>
        <w:spacing w:after="0" w:line="240" w:lineRule="atLeast"/>
        <w:ind w:left="1272"/>
        <w:rPr>
          <w:rFonts w:ascii="Times New Roman" w:hAnsi="Times New Roman"/>
          <w:sz w:val="24"/>
          <w:szCs w:val="24"/>
        </w:rPr>
      </w:pPr>
      <w:r>
        <w:rPr>
          <w:rFonts w:ascii="Times New Roman" w:hAnsi="Times New Roman"/>
          <w:sz w:val="24"/>
          <w:szCs w:val="24"/>
        </w:rPr>
        <w:t>Que les travaux ont été retardé et qu’après levé de toutes difficultés, le requérant avait promis de finaliser les travaux avant la fin du mois de décembre 2015 ;</w:t>
      </w:r>
    </w:p>
    <w:p w:rsidR="00CD6EAA" w:rsidRDefault="00CD6EAA" w:rsidP="00220CA5">
      <w:pPr>
        <w:spacing w:after="0" w:line="240" w:lineRule="atLeast"/>
        <w:ind w:left="1272"/>
        <w:rPr>
          <w:rFonts w:ascii="Times New Roman" w:hAnsi="Times New Roman"/>
          <w:sz w:val="24"/>
          <w:szCs w:val="24"/>
        </w:rPr>
      </w:pPr>
      <w:r>
        <w:rPr>
          <w:rFonts w:ascii="Times New Roman" w:hAnsi="Times New Roman"/>
          <w:sz w:val="24"/>
          <w:szCs w:val="24"/>
        </w:rPr>
        <w:t>Que le contrat de location aurait été intervenu avant le 31 décembre 2015 pour passer aux formalités et espérer son exécution à partir de janvier 2016 ;</w:t>
      </w:r>
    </w:p>
    <w:p w:rsidR="00CD6EAA" w:rsidRDefault="00CD6EAA" w:rsidP="00220CA5">
      <w:pPr>
        <w:spacing w:after="0" w:line="240" w:lineRule="atLeast"/>
        <w:ind w:left="1272"/>
        <w:rPr>
          <w:rFonts w:ascii="Times New Roman" w:hAnsi="Times New Roman"/>
          <w:sz w:val="24"/>
          <w:szCs w:val="24"/>
        </w:rPr>
      </w:pPr>
      <w:r>
        <w:rPr>
          <w:rFonts w:ascii="Times New Roman" w:hAnsi="Times New Roman"/>
          <w:sz w:val="24"/>
          <w:szCs w:val="24"/>
        </w:rPr>
        <w:t xml:space="preserve">Que le mois d’avril 2016, le requérant avait lancé le début de ses activités de restauration de ses activités de </w:t>
      </w:r>
      <w:r w:rsidR="00393EB2">
        <w:rPr>
          <w:rFonts w:ascii="Times New Roman" w:hAnsi="Times New Roman"/>
          <w:sz w:val="24"/>
          <w:szCs w:val="24"/>
        </w:rPr>
        <w:t>restauration</w:t>
      </w:r>
      <w:r>
        <w:rPr>
          <w:rFonts w:ascii="Times New Roman" w:hAnsi="Times New Roman"/>
          <w:sz w:val="24"/>
          <w:szCs w:val="24"/>
        </w:rPr>
        <w:t xml:space="preserve"> dans le local de la MUTURACOM</w:t>
      </w:r>
      <w:r w:rsidR="00393EB2">
        <w:rPr>
          <w:rFonts w:ascii="Times New Roman" w:hAnsi="Times New Roman"/>
          <w:sz w:val="24"/>
          <w:szCs w:val="24"/>
        </w:rPr>
        <w:t xml:space="preserve"> </w:t>
      </w:r>
      <w:r>
        <w:rPr>
          <w:rFonts w:ascii="Times New Roman" w:hAnsi="Times New Roman"/>
          <w:sz w:val="24"/>
          <w:szCs w:val="24"/>
        </w:rPr>
        <w:t>avant la fin des travaux de réhabilitation du local comme convenu ;</w:t>
      </w:r>
    </w:p>
    <w:p w:rsidR="00CD6EAA" w:rsidRDefault="00CD6EAA" w:rsidP="00220CA5">
      <w:pPr>
        <w:spacing w:after="0" w:line="240" w:lineRule="atLeast"/>
        <w:ind w:left="1272"/>
        <w:rPr>
          <w:rFonts w:ascii="Times New Roman" w:hAnsi="Times New Roman"/>
          <w:sz w:val="24"/>
          <w:szCs w:val="24"/>
        </w:rPr>
      </w:pPr>
      <w:r>
        <w:rPr>
          <w:rFonts w:ascii="Times New Roman" w:hAnsi="Times New Roman"/>
          <w:sz w:val="24"/>
          <w:szCs w:val="24"/>
        </w:rPr>
        <w:t xml:space="preserve">Qu’après </w:t>
      </w:r>
      <w:r w:rsidR="00393EB2">
        <w:rPr>
          <w:rFonts w:ascii="Times New Roman" w:hAnsi="Times New Roman"/>
          <w:sz w:val="24"/>
          <w:szCs w:val="24"/>
        </w:rPr>
        <w:t>une période de deux mois de ses activités, malgré les relances  de la MUTURACOM, le requérant n’ait toujours pas pu respecter ses multiples promesses ;</w:t>
      </w:r>
    </w:p>
    <w:p w:rsidR="00393EB2" w:rsidRDefault="00393EB2" w:rsidP="00220CA5">
      <w:pPr>
        <w:spacing w:after="0" w:line="240" w:lineRule="atLeast"/>
        <w:ind w:left="1272"/>
        <w:rPr>
          <w:rFonts w:ascii="Times New Roman" w:hAnsi="Times New Roman"/>
          <w:sz w:val="24"/>
          <w:szCs w:val="24"/>
        </w:rPr>
      </w:pPr>
      <w:r>
        <w:rPr>
          <w:rFonts w:ascii="Times New Roman" w:hAnsi="Times New Roman"/>
          <w:sz w:val="24"/>
          <w:szCs w:val="24"/>
        </w:rPr>
        <w:t>Qu’ainsi la MUTURACOM a signifié au requérant qu’il ne peut pas reprendre ses services de restauration dans son local sous condition de fournir la facture des dépenses de l’aménagement du local et de signer un contrat qui tiendrait compte de ses dépenses ;</w:t>
      </w:r>
    </w:p>
    <w:p w:rsidR="00393EB2" w:rsidRDefault="00393EB2" w:rsidP="00220CA5">
      <w:pPr>
        <w:spacing w:after="0" w:line="240" w:lineRule="atLeast"/>
        <w:ind w:left="1272"/>
        <w:rPr>
          <w:rFonts w:ascii="Times New Roman" w:hAnsi="Times New Roman"/>
          <w:sz w:val="24"/>
          <w:szCs w:val="24"/>
        </w:rPr>
      </w:pPr>
      <w:r>
        <w:rPr>
          <w:rFonts w:ascii="Times New Roman" w:hAnsi="Times New Roman"/>
          <w:sz w:val="24"/>
          <w:szCs w:val="24"/>
        </w:rPr>
        <w:t>Qu’en effet, un projet de contrat a été soumis au requérant dans son courrier en date du 03/10</w:t>
      </w:r>
      <w:r w:rsidR="007C3A06">
        <w:rPr>
          <w:rFonts w:ascii="Times New Roman" w:hAnsi="Times New Roman"/>
          <w:sz w:val="24"/>
          <w:szCs w:val="24"/>
        </w:rPr>
        <w:t>/</w:t>
      </w:r>
      <w:r>
        <w:rPr>
          <w:rFonts w:ascii="Times New Roman" w:hAnsi="Times New Roman"/>
          <w:sz w:val="24"/>
          <w:szCs w:val="24"/>
        </w:rPr>
        <w:t>2016 mais il n’a pas voulu signer et reproche la mutuelle de lui avoir causé un préjudice ;</w:t>
      </w:r>
    </w:p>
    <w:p w:rsidR="00036D29" w:rsidRDefault="00036D29" w:rsidP="00220CA5">
      <w:pPr>
        <w:spacing w:after="0" w:line="240" w:lineRule="atLeast"/>
        <w:ind w:left="1272"/>
        <w:rPr>
          <w:rFonts w:ascii="Times New Roman" w:hAnsi="Times New Roman"/>
          <w:sz w:val="24"/>
          <w:szCs w:val="24"/>
        </w:rPr>
      </w:pPr>
      <w:r>
        <w:rPr>
          <w:rFonts w:ascii="Times New Roman" w:hAnsi="Times New Roman"/>
          <w:sz w:val="24"/>
          <w:szCs w:val="24"/>
        </w:rPr>
        <w:t xml:space="preserve">Qu’après avoir évalué toute la perte de temps enregistrée, la MUTURACOM a notifié au requérant sa décision de passer à un appel d’offre dont il peut être </w:t>
      </w:r>
      <w:r>
        <w:rPr>
          <w:rFonts w:ascii="Times New Roman" w:hAnsi="Times New Roman"/>
          <w:sz w:val="24"/>
          <w:szCs w:val="24"/>
        </w:rPr>
        <w:lastRenderedPageBreak/>
        <w:t xml:space="preserve">candidat pour sélectionner le soumissionnaire qui peut accepter les clauses proposées pour le futur contrat ; </w:t>
      </w:r>
    </w:p>
    <w:p w:rsidR="00CD6EAA" w:rsidRDefault="00CD6EAA" w:rsidP="00220CA5">
      <w:pPr>
        <w:spacing w:after="0" w:line="240" w:lineRule="atLeast"/>
        <w:ind w:left="1272"/>
        <w:rPr>
          <w:rFonts w:ascii="Times New Roman" w:hAnsi="Times New Roman"/>
          <w:sz w:val="24"/>
          <w:szCs w:val="24"/>
        </w:rPr>
      </w:pPr>
    </w:p>
    <w:p w:rsidR="00042D22" w:rsidRPr="007D17F2" w:rsidRDefault="00042D22" w:rsidP="00042D22">
      <w:pPr>
        <w:tabs>
          <w:tab w:val="left" w:pos="851"/>
        </w:tabs>
        <w:spacing w:after="0"/>
        <w:ind w:left="1272"/>
        <w:jc w:val="center"/>
        <w:rPr>
          <w:rFonts w:ascii="Times New Roman" w:hAnsi="Times New Roman"/>
          <w:b/>
          <w:sz w:val="24"/>
          <w:szCs w:val="24"/>
          <w:u w:val="single"/>
        </w:rPr>
      </w:pPr>
      <w:r w:rsidRPr="007D17F2">
        <w:rPr>
          <w:rFonts w:ascii="Times New Roman" w:hAnsi="Times New Roman"/>
          <w:b/>
          <w:sz w:val="24"/>
          <w:szCs w:val="24"/>
          <w:u w:val="single"/>
        </w:rPr>
        <w:t>DISCUSSION</w:t>
      </w:r>
    </w:p>
    <w:p w:rsidR="00042D22" w:rsidRDefault="00042D22" w:rsidP="00042D22">
      <w:pPr>
        <w:tabs>
          <w:tab w:val="left" w:pos="851"/>
        </w:tabs>
        <w:spacing w:after="0"/>
        <w:rPr>
          <w:rFonts w:ascii="Times New Roman" w:hAnsi="Times New Roman"/>
          <w:b/>
          <w:sz w:val="24"/>
          <w:szCs w:val="24"/>
          <w:u w:val="single"/>
        </w:rPr>
      </w:pPr>
      <w:r>
        <w:rPr>
          <w:rFonts w:ascii="Times New Roman" w:hAnsi="Times New Roman"/>
          <w:b/>
          <w:sz w:val="24"/>
          <w:szCs w:val="24"/>
          <w:u w:val="single"/>
        </w:rPr>
        <w:t>En la forme</w:t>
      </w:r>
    </w:p>
    <w:p w:rsidR="00042D22" w:rsidRDefault="00042D22" w:rsidP="00042D22">
      <w:pPr>
        <w:tabs>
          <w:tab w:val="left" w:pos="851"/>
        </w:tabs>
        <w:spacing w:after="0"/>
        <w:jc w:val="both"/>
        <w:rPr>
          <w:rFonts w:ascii="Times New Roman" w:hAnsi="Times New Roman"/>
          <w:sz w:val="24"/>
          <w:szCs w:val="24"/>
        </w:rPr>
      </w:pPr>
      <w:r>
        <w:rPr>
          <w:rFonts w:ascii="Times New Roman" w:hAnsi="Times New Roman"/>
          <w:sz w:val="24"/>
          <w:szCs w:val="24"/>
        </w:rPr>
        <w:t xml:space="preserve">L’action est introduite conformément à </w:t>
      </w:r>
      <w:proofErr w:type="gramStart"/>
      <w:r w:rsidR="006F2B8D">
        <w:rPr>
          <w:rFonts w:ascii="Times New Roman" w:hAnsi="Times New Roman"/>
          <w:sz w:val="24"/>
          <w:szCs w:val="24"/>
        </w:rPr>
        <w:t>l’article</w:t>
      </w:r>
      <w:proofErr w:type="gramEnd"/>
      <w:r w:rsidR="006F2B8D">
        <w:rPr>
          <w:rFonts w:ascii="Times New Roman" w:hAnsi="Times New Roman"/>
          <w:sz w:val="24"/>
          <w:szCs w:val="24"/>
        </w:rPr>
        <w:t xml:space="preserve"> 56 et suivant</w:t>
      </w:r>
      <w:r>
        <w:rPr>
          <w:rFonts w:ascii="Times New Roman" w:hAnsi="Times New Roman"/>
          <w:sz w:val="24"/>
          <w:szCs w:val="24"/>
        </w:rPr>
        <w:t xml:space="preserve"> du nouveau code de procédure civile.</w:t>
      </w:r>
    </w:p>
    <w:p w:rsidR="00042D22" w:rsidRDefault="00042D22" w:rsidP="00042D22">
      <w:pPr>
        <w:tabs>
          <w:tab w:val="left" w:pos="851"/>
        </w:tabs>
        <w:spacing w:after="0"/>
        <w:jc w:val="both"/>
        <w:rPr>
          <w:rFonts w:ascii="Times New Roman" w:hAnsi="Times New Roman"/>
          <w:sz w:val="24"/>
          <w:szCs w:val="24"/>
        </w:rPr>
      </w:pPr>
      <w:r>
        <w:rPr>
          <w:rFonts w:ascii="Times New Roman" w:hAnsi="Times New Roman"/>
          <w:sz w:val="24"/>
          <w:szCs w:val="24"/>
        </w:rPr>
        <w:t>Qu’il convient de la déclarer recevable.</w:t>
      </w:r>
    </w:p>
    <w:p w:rsidR="00042D22" w:rsidRPr="00063EE4" w:rsidRDefault="00042D22" w:rsidP="00042D22">
      <w:pPr>
        <w:tabs>
          <w:tab w:val="left" w:pos="851"/>
        </w:tabs>
        <w:spacing w:after="0"/>
        <w:jc w:val="both"/>
        <w:rPr>
          <w:rFonts w:ascii="Times New Roman" w:hAnsi="Times New Roman"/>
          <w:sz w:val="24"/>
          <w:szCs w:val="24"/>
          <w:u w:val="single"/>
        </w:rPr>
      </w:pPr>
      <w:r w:rsidRPr="00063EE4">
        <w:rPr>
          <w:rFonts w:ascii="Times New Roman" w:hAnsi="Times New Roman"/>
          <w:sz w:val="24"/>
          <w:szCs w:val="24"/>
          <w:u w:val="single"/>
        </w:rPr>
        <w:t>AU FOND</w:t>
      </w:r>
    </w:p>
    <w:p w:rsidR="00027031" w:rsidRDefault="00042D22" w:rsidP="00042D22">
      <w:pPr>
        <w:tabs>
          <w:tab w:val="left" w:pos="851"/>
        </w:tabs>
        <w:spacing w:after="0"/>
        <w:jc w:val="both"/>
        <w:rPr>
          <w:rFonts w:ascii="Times New Roman" w:hAnsi="Times New Roman"/>
          <w:sz w:val="24"/>
          <w:szCs w:val="24"/>
        </w:rPr>
      </w:pPr>
      <w:r>
        <w:rPr>
          <w:rFonts w:ascii="Times New Roman" w:hAnsi="Times New Roman"/>
          <w:sz w:val="24"/>
          <w:szCs w:val="24"/>
        </w:rPr>
        <w:t>Attendu qu</w:t>
      </w:r>
      <w:r w:rsidR="00C96182">
        <w:rPr>
          <w:rFonts w:ascii="Times New Roman" w:hAnsi="Times New Roman"/>
          <w:sz w:val="24"/>
          <w:szCs w:val="24"/>
        </w:rPr>
        <w:t xml:space="preserve">e suivant les pièces du dossier et les débats à l’audience, </w:t>
      </w:r>
      <w:r>
        <w:rPr>
          <w:rFonts w:ascii="Times New Roman" w:hAnsi="Times New Roman"/>
          <w:sz w:val="24"/>
          <w:szCs w:val="24"/>
        </w:rPr>
        <w:t>il est constant</w:t>
      </w:r>
      <w:r w:rsidR="00027031">
        <w:rPr>
          <w:rFonts w:ascii="Times New Roman" w:hAnsi="Times New Roman"/>
          <w:sz w:val="24"/>
          <w:szCs w:val="24"/>
        </w:rPr>
        <w:t xml:space="preserve"> et non contesté</w:t>
      </w:r>
      <w:r>
        <w:rPr>
          <w:rFonts w:ascii="Times New Roman" w:hAnsi="Times New Roman"/>
          <w:sz w:val="24"/>
          <w:szCs w:val="24"/>
        </w:rPr>
        <w:t xml:space="preserve"> que</w:t>
      </w:r>
      <w:r w:rsidR="00027031">
        <w:rPr>
          <w:rFonts w:ascii="Times New Roman" w:hAnsi="Times New Roman"/>
          <w:sz w:val="24"/>
          <w:szCs w:val="24"/>
        </w:rPr>
        <w:t xml:space="preserve"> le requérant avait commencé</w:t>
      </w:r>
      <w:r w:rsidR="00027031" w:rsidRPr="00027031">
        <w:rPr>
          <w:rFonts w:ascii="Times New Roman" w:hAnsi="Times New Roman"/>
          <w:sz w:val="24"/>
          <w:szCs w:val="24"/>
        </w:rPr>
        <w:t xml:space="preserve"> </w:t>
      </w:r>
      <w:r w:rsidR="00C96182">
        <w:rPr>
          <w:rFonts w:ascii="Times New Roman" w:hAnsi="Times New Roman"/>
          <w:sz w:val="24"/>
          <w:szCs w:val="24"/>
        </w:rPr>
        <w:t xml:space="preserve">ses activités de restauration </w:t>
      </w:r>
      <w:r w:rsidR="00027031">
        <w:rPr>
          <w:rFonts w:ascii="Times New Roman" w:hAnsi="Times New Roman"/>
          <w:sz w:val="24"/>
          <w:szCs w:val="24"/>
        </w:rPr>
        <w:t>dans le local de la MUTURACOM avec l’accord verbal des responsables ;</w:t>
      </w:r>
    </w:p>
    <w:p w:rsidR="00027031" w:rsidRDefault="00C96182" w:rsidP="00042D22">
      <w:pPr>
        <w:tabs>
          <w:tab w:val="left" w:pos="851"/>
        </w:tabs>
        <w:spacing w:after="0"/>
        <w:jc w:val="both"/>
        <w:rPr>
          <w:rFonts w:ascii="Times New Roman" w:hAnsi="Times New Roman"/>
          <w:sz w:val="24"/>
          <w:szCs w:val="24"/>
        </w:rPr>
      </w:pPr>
      <w:r>
        <w:rPr>
          <w:rFonts w:ascii="Times New Roman" w:hAnsi="Times New Roman"/>
          <w:sz w:val="24"/>
          <w:szCs w:val="24"/>
        </w:rPr>
        <w:t>Attendu également qu’il n’est pas contesté qu’</w:t>
      </w:r>
      <w:r w:rsidR="00027031">
        <w:rPr>
          <w:rFonts w:ascii="Times New Roman" w:hAnsi="Times New Roman"/>
          <w:sz w:val="24"/>
          <w:szCs w:val="24"/>
        </w:rPr>
        <w:t>après deux mois de ses activités</w:t>
      </w:r>
      <w:r>
        <w:rPr>
          <w:rFonts w:ascii="Times New Roman" w:hAnsi="Times New Roman"/>
          <w:sz w:val="24"/>
          <w:szCs w:val="24"/>
        </w:rPr>
        <w:t xml:space="preserve"> du requérant</w:t>
      </w:r>
      <w:r w:rsidR="00027031">
        <w:rPr>
          <w:rFonts w:ascii="Times New Roman" w:hAnsi="Times New Roman"/>
          <w:sz w:val="24"/>
          <w:szCs w:val="24"/>
        </w:rPr>
        <w:t>, la MUTURACOM</w:t>
      </w:r>
      <w:r w:rsidR="00027031" w:rsidRPr="00027031">
        <w:rPr>
          <w:rFonts w:ascii="Times New Roman" w:hAnsi="Times New Roman"/>
          <w:sz w:val="24"/>
          <w:szCs w:val="24"/>
        </w:rPr>
        <w:t xml:space="preserve"> </w:t>
      </w:r>
      <w:r w:rsidR="00027031">
        <w:rPr>
          <w:rFonts w:ascii="Times New Roman" w:hAnsi="Times New Roman"/>
          <w:sz w:val="24"/>
          <w:szCs w:val="24"/>
        </w:rPr>
        <w:t>a signifié</w:t>
      </w:r>
      <w:r>
        <w:rPr>
          <w:rFonts w:ascii="Times New Roman" w:hAnsi="Times New Roman"/>
          <w:sz w:val="24"/>
          <w:szCs w:val="24"/>
        </w:rPr>
        <w:t xml:space="preserve"> à ce dernier</w:t>
      </w:r>
      <w:r w:rsidR="00027031">
        <w:rPr>
          <w:rFonts w:ascii="Times New Roman" w:hAnsi="Times New Roman"/>
          <w:sz w:val="24"/>
          <w:szCs w:val="24"/>
        </w:rPr>
        <w:t xml:space="preserve"> qu’il ne peut pas reprendre ses services de restauration dans son local et également a décidé unilatéralement de mettre  le local </w:t>
      </w:r>
      <w:r>
        <w:rPr>
          <w:rFonts w:ascii="Times New Roman" w:hAnsi="Times New Roman"/>
          <w:sz w:val="24"/>
          <w:szCs w:val="24"/>
        </w:rPr>
        <w:t xml:space="preserve">à la disposition ‘une autre </w:t>
      </w:r>
      <w:r w:rsidR="00027031">
        <w:rPr>
          <w:rFonts w:ascii="Times New Roman" w:hAnsi="Times New Roman"/>
          <w:sz w:val="24"/>
          <w:szCs w:val="24"/>
        </w:rPr>
        <w:t>personne courant le mois de mars 2017;</w:t>
      </w:r>
    </w:p>
    <w:p w:rsidR="0077368A" w:rsidRDefault="00C96182" w:rsidP="00042D22">
      <w:pPr>
        <w:tabs>
          <w:tab w:val="left" w:pos="851"/>
        </w:tabs>
        <w:spacing w:after="0"/>
        <w:jc w:val="both"/>
        <w:rPr>
          <w:rFonts w:ascii="Times New Roman" w:hAnsi="Times New Roman"/>
          <w:sz w:val="24"/>
          <w:szCs w:val="24"/>
        </w:rPr>
      </w:pPr>
      <w:r>
        <w:rPr>
          <w:rFonts w:ascii="Times New Roman" w:hAnsi="Times New Roman"/>
          <w:sz w:val="24"/>
          <w:szCs w:val="24"/>
        </w:rPr>
        <w:t xml:space="preserve">Que dans le cas d’espèce, </w:t>
      </w:r>
      <w:r w:rsidR="0077368A">
        <w:rPr>
          <w:rFonts w:ascii="Times New Roman" w:hAnsi="Times New Roman"/>
          <w:sz w:val="24"/>
          <w:szCs w:val="24"/>
        </w:rPr>
        <w:t xml:space="preserve">il y a lieu de constater la rupture abusive par </w:t>
      </w:r>
      <w:r>
        <w:rPr>
          <w:rFonts w:ascii="Times New Roman" w:hAnsi="Times New Roman"/>
          <w:sz w:val="24"/>
          <w:szCs w:val="24"/>
        </w:rPr>
        <w:t xml:space="preserve">la </w:t>
      </w:r>
      <w:r w:rsidR="0077368A">
        <w:rPr>
          <w:rFonts w:ascii="Times New Roman" w:hAnsi="Times New Roman"/>
          <w:sz w:val="24"/>
          <w:szCs w:val="24"/>
        </w:rPr>
        <w:t>MUTURACOM du contrat de bail passé entre elle et Monsieur ATIK NASSOR ;</w:t>
      </w:r>
    </w:p>
    <w:p w:rsidR="00F746D4" w:rsidRDefault="00F746D4" w:rsidP="00042D22">
      <w:pPr>
        <w:tabs>
          <w:tab w:val="left" w:pos="851"/>
        </w:tabs>
        <w:spacing w:after="0"/>
        <w:jc w:val="both"/>
        <w:rPr>
          <w:rFonts w:ascii="Times New Roman" w:hAnsi="Times New Roman"/>
          <w:sz w:val="24"/>
          <w:szCs w:val="24"/>
        </w:rPr>
      </w:pPr>
    </w:p>
    <w:p w:rsidR="00F746D4" w:rsidRPr="00F746D4" w:rsidRDefault="00F746D4" w:rsidP="00042D22">
      <w:pPr>
        <w:tabs>
          <w:tab w:val="left" w:pos="851"/>
        </w:tabs>
        <w:spacing w:after="0"/>
        <w:jc w:val="both"/>
        <w:rPr>
          <w:rFonts w:ascii="Times New Roman" w:hAnsi="Times New Roman"/>
          <w:b/>
          <w:sz w:val="24"/>
          <w:szCs w:val="24"/>
          <w:u w:val="single"/>
        </w:rPr>
      </w:pPr>
      <w:r w:rsidRPr="00F746D4">
        <w:rPr>
          <w:rFonts w:ascii="Times New Roman" w:hAnsi="Times New Roman"/>
          <w:b/>
          <w:sz w:val="24"/>
          <w:szCs w:val="24"/>
          <w:u w:val="single"/>
        </w:rPr>
        <w:t>SUR LA DEMANDE PRINCIPALE</w:t>
      </w:r>
    </w:p>
    <w:p w:rsidR="00486FD3" w:rsidRDefault="00486FD3" w:rsidP="00042D22">
      <w:pPr>
        <w:tabs>
          <w:tab w:val="left" w:pos="851"/>
        </w:tabs>
        <w:spacing w:after="0"/>
        <w:jc w:val="both"/>
        <w:rPr>
          <w:rFonts w:ascii="Times New Roman" w:hAnsi="Times New Roman"/>
          <w:sz w:val="24"/>
          <w:szCs w:val="24"/>
        </w:rPr>
      </w:pPr>
      <w:r>
        <w:rPr>
          <w:rFonts w:ascii="Times New Roman" w:hAnsi="Times New Roman"/>
          <w:sz w:val="24"/>
          <w:szCs w:val="24"/>
        </w:rPr>
        <w:t>Attendu que le requérant, en ayant déjà commencé ses activités de restauration et en ayant investi pour la rénovation et l’équipement des lieux, la rupture unilatérale du contrat par la MUTURACOM lui a certainement causé un préjudice financier ;</w:t>
      </w:r>
    </w:p>
    <w:p w:rsidR="00486FD3" w:rsidRDefault="00486FD3" w:rsidP="00042D22">
      <w:pPr>
        <w:tabs>
          <w:tab w:val="left" w:pos="851"/>
        </w:tabs>
        <w:spacing w:after="0"/>
        <w:jc w:val="both"/>
        <w:rPr>
          <w:rFonts w:ascii="Times New Roman" w:hAnsi="Times New Roman"/>
          <w:sz w:val="24"/>
          <w:szCs w:val="24"/>
        </w:rPr>
      </w:pPr>
      <w:r>
        <w:rPr>
          <w:rFonts w:ascii="Times New Roman" w:hAnsi="Times New Roman"/>
          <w:sz w:val="24"/>
          <w:szCs w:val="24"/>
        </w:rPr>
        <w:t>Q</w:t>
      </w:r>
      <w:r w:rsidR="00B95B96">
        <w:rPr>
          <w:rFonts w:ascii="Times New Roman" w:hAnsi="Times New Roman"/>
          <w:sz w:val="24"/>
          <w:szCs w:val="24"/>
        </w:rPr>
        <w:t>ue suivant</w:t>
      </w:r>
      <w:r>
        <w:rPr>
          <w:rFonts w:ascii="Times New Roman" w:hAnsi="Times New Roman"/>
          <w:sz w:val="24"/>
          <w:szCs w:val="24"/>
        </w:rPr>
        <w:t xml:space="preserve"> </w:t>
      </w:r>
      <w:r w:rsidR="00B95B96">
        <w:rPr>
          <w:rFonts w:ascii="Times New Roman" w:hAnsi="Times New Roman"/>
          <w:sz w:val="24"/>
          <w:szCs w:val="24"/>
        </w:rPr>
        <w:t xml:space="preserve">les différents pièces du dossier, il ressort que </w:t>
      </w:r>
      <w:r>
        <w:rPr>
          <w:rFonts w:ascii="Times New Roman" w:hAnsi="Times New Roman"/>
          <w:sz w:val="24"/>
          <w:szCs w:val="24"/>
        </w:rPr>
        <w:t>le préjudice financier subi par le requérant est évalué à la somme de 4.500.000FC ;</w:t>
      </w:r>
    </w:p>
    <w:p w:rsidR="00B95B96" w:rsidRDefault="00486FD3" w:rsidP="00042D22">
      <w:pPr>
        <w:tabs>
          <w:tab w:val="left" w:pos="851"/>
        </w:tabs>
        <w:spacing w:after="0"/>
        <w:jc w:val="both"/>
        <w:rPr>
          <w:rFonts w:ascii="Times New Roman" w:hAnsi="Times New Roman"/>
          <w:sz w:val="24"/>
          <w:szCs w:val="24"/>
        </w:rPr>
      </w:pPr>
      <w:r>
        <w:rPr>
          <w:rFonts w:ascii="Times New Roman" w:hAnsi="Times New Roman"/>
          <w:sz w:val="24"/>
          <w:szCs w:val="24"/>
        </w:rPr>
        <w:t>Qu’il convient par conséquent de condamner la MUTURACOM à payer ladite somme au requérant</w:t>
      </w:r>
      <w:r w:rsidR="00B95B96">
        <w:rPr>
          <w:rFonts w:ascii="Times New Roman" w:hAnsi="Times New Roman"/>
          <w:sz w:val="24"/>
          <w:szCs w:val="24"/>
        </w:rPr>
        <w:t> ;</w:t>
      </w:r>
    </w:p>
    <w:p w:rsidR="00F746D4" w:rsidRDefault="00F746D4" w:rsidP="00042D22">
      <w:pPr>
        <w:tabs>
          <w:tab w:val="left" w:pos="851"/>
        </w:tabs>
        <w:spacing w:after="0"/>
        <w:jc w:val="both"/>
        <w:rPr>
          <w:rFonts w:ascii="Times New Roman" w:hAnsi="Times New Roman"/>
          <w:b/>
          <w:sz w:val="24"/>
          <w:szCs w:val="24"/>
          <w:u w:val="single"/>
        </w:rPr>
      </w:pPr>
    </w:p>
    <w:p w:rsidR="00F746D4" w:rsidRPr="00F746D4" w:rsidRDefault="00F746D4" w:rsidP="00042D22">
      <w:pPr>
        <w:tabs>
          <w:tab w:val="left" w:pos="851"/>
        </w:tabs>
        <w:spacing w:after="0"/>
        <w:jc w:val="both"/>
        <w:rPr>
          <w:rFonts w:ascii="Times New Roman" w:hAnsi="Times New Roman"/>
          <w:b/>
          <w:sz w:val="24"/>
          <w:szCs w:val="24"/>
          <w:u w:val="single"/>
        </w:rPr>
      </w:pPr>
      <w:r w:rsidRPr="00F746D4">
        <w:rPr>
          <w:rFonts w:ascii="Times New Roman" w:hAnsi="Times New Roman"/>
          <w:b/>
          <w:sz w:val="24"/>
          <w:szCs w:val="24"/>
          <w:u w:val="single"/>
        </w:rPr>
        <w:t>SUR LA DEMANDE DES DOMMAGES INTERETS</w:t>
      </w:r>
    </w:p>
    <w:p w:rsidR="00042D22" w:rsidRDefault="00BE59B6" w:rsidP="00042D22">
      <w:pPr>
        <w:tabs>
          <w:tab w:val="left" w:pos="851"/>
        </w:tabs>
        <w:spacing w:after="0"/>
        <w:rPr>
          <w:rFonts w:ascii="Times New Roman" w:hAnsi="Times New Roman"/>
        </w:rPr>
      </w:pPr>
      <w:r>
        <w:rPr>
          <w:rFonts w:ascii="Times New Roman" w:hAnsi="Times New Roman"/>
          <w:sz w:val="24"/>
          <w:szCs w:val="24"/>
        </w:rPr>
        <w:t>Attendu que le</w:t>
      </w:r>
      <w:r w:rsidR="00042D22">
        <w:rPr>
          <w:rFonts w:ascii="Times New Roman" w:hAnsi="Times New Roman"/>
          <w:sz w:val="24"/>
          <w:szCs w:val="24"/>
        </w:rPr>
        <w:t xml:space="preserve"> req</w:t>
      </w:r>
      <w:r>
        <w:rPr>
          <w:rFonts w:ascii="Times New Roman" w:hAnsi="Times New Roman"/>
          <w:sz w:val="24"/>
          <w:szCs w:val="24"/>
        </w:rPr>
        <w:t>uérant</w:t>
      </w:r>
      <w:r w:rsidR="00042D22">
        <w:rPr>
          <w:rFonts w:ascii="Times New Roman" w:hAnsi="Times New Roman"/>
          <w:sz w:val="24"/>
          <w:szCs w:val="24"/>
        </w:rPr>
        <w:t xml:space="preserve"> a demandé la condamnation de la par</w:t>
      </w:r>
      <w:r>
        <w:rPr>
          <w:rFonts w:ascii="Times New Roman" w:hAnsi="Times New Roman"/>
          <w:sz w:val="24"/>
          <w:szCs w:val="24"/>
        </w:rPr>
        <w:t>t</w:t>
      </w:r>
      <w:r w:rsidR="00042D22">
        <w:rPr>
          <w:rFonts w:ascii="Times New Roman" w:hAnsi="Times New Roman"/>
          <w:sz w:val="24"/>
          <w:szCs w:val="24"/>
        </w:rPr>
        <w:t xml:space="preserve">ie défenderesse  au paiement de  </w:t>
      </w:r>
      <w:r w:rsidR="00042D22" w:rsidRPr="00E067F0">
        <w:rPr>
          <w:rFonts w:ascii="Times New Roman" w:hAnsi="Times New Roman"/>
        </w:rPr>
        <w:t xml:space="preserve">la somme de </w:t>
      </w:r>
      <w:r>
        <w:rPr>
          <w:rFonts w:ascii="Times New Roman" w:hAnsi="Times New Roman"/>
        </w:rPr>
        <w:t>20.000.000</w:t>
      </w:r>
      <w:r w:rsidR="00042D22" w:rsidRPr="00E067F0">
        <w:rPr>
          <w:rFonts w:ascii="Times New Roman" w:hAnsi="Times New Roman"/>
        </w:rPr>
        <w:t>FC à titre des dommages et intérêts</w:t>
      </w:r>
      <w:r w:rsidR="00042D22">
        <w:rPr>
          <w:rFonts w:ascii="Times New Roman" w:hAnsi="Times New Roman"/>
        </w:rPr>
        <w:t> ;</w:t>
      </w:r>
    </w:p>
    <w:p w:rsidR="00042D22" w:rsidRDefault="00042D22" w:rsidP="00042D22">
      <w:pPr>
        <w:tabs>
          <w:tab w:val="left" w:pos="851"/>
        </w:tabs>
        <w:spacing w:after="0"/>
        <w:rPr>
          <w:rFonts w:ascii="Times New Roman" w:hAnsi="Times New Roman"/>
          <w:sz w:val="24"/>
          <w:szCs w:val="24"/>
        </w:rPr>
      </w:pPr>
      <w:r>
        <w:rPr>
          <w:rFonts w:ascii="Times New Roman" w:hAnsi="Times New Roman"/>
          <w:sz w:val="24"/>
          <w:szCs w:val="24"/>
        </w:rPr>
        <w:t xml:space="preserve">Attendu que </w:t>
      </w:r>
      <w:r w:rsidR="00BE59B6">
        <w:rPr>
          <w:rFonts w:ascii="Times New Roman" w:hAnsi="Times New Roman"/>
          <w:sz w:val="24"/>
          <w:szCs w:val="24"/>
        </w:rPr>
        <w:t>la rupture unilatérale par la MUTURACOM du contrat de location du local lui appartenant et la suspension des activités de restauration du requérant ont</w:t>
      </w:r>
      <w:r>
        <w:rPr>
          <w:rFonts w:ascii="Times New Roman" w:hAnsi="Times New Roman"/>
          <w:sz w:val="24"/>
          <w:szCs w:val="24"/>
        </w:rPr>
        <w:t xml:space="preserve"> causé certainement un préjudice à la partie demanderesse mais que la</w:t>
      </w:r>
      <w:r w:rsidRPr="00E067F0">
        <w:rPr>
          <w:rFonts w:ascii="Times New Roman" w:hAnsi="Times New Roman"/>
        </w:rPr>
        <w:t xml:space="preserve"> somme de </w:t>
      </w:r>
      <w:r w:rsidR="00BE59B6">
        <w:rPr>
          <w:rFonts w:ascii="Times New Roman" w:hAnsi="Times New Roman"/>
        </w:rPr>
        <w:t>20.000</w:t>
      </w:r>
      <w:r w:rsidRPr="00E067F0">
        <w:rPr>
          <w:rFonts w:ascii="Times New Roman" w:hAnsi="Times New Roman"/>
        </w:rPr>
        <w:t>.000FC</w:t>
      </w:r>
      <w:r>
        <w:rPr>
          <w:rFonts w:ascii="Times New Roman" w:hAnsi="Times New Roman"/>
        </w:rPr>
        <w:t xml:space="preserve"> demandée à titre de réparation parait excessive et que le tribunal estime la ramener à des justes proportions soit à la somme de 1.</w:t>
      </w:r>
      <w:r w:rsidR="00BE59B6">
        <w:rPr>
          <w:rFonts w:ascii="Times New Roman" w:hAnsi="Times New Roman"/>
        </w:rPr>
        <w:t>5</w:t>
      </w:r>
      <w:r>
        <w:rPr>
          <w:rFonts w:ascii="Times New Roman" w:hAnsi="Times New Roman"/>
        </w:rPr>
        <w:t>00.000KMF pour tout préjudice confondu ;</w:t>
      </w:r>
    </w:p>
    <w:p w:rsidR="00042D22" w:rsidRPr="000E1DD7" w:rsidRDefault="00042D22" w:rsidP="00042D22">
      <w:pPr>
        <w:spacing w:after="0"/>
        <w:rPr>
          <w:rFonts w:ascii="Times New Roman" w:hAnsi="Times New Roman"/>
          <w:b/>
          <w:sz w:val="24"/>
          <w:szCs w:val="24"/>
          <w:u w:val="single"/>
        </w:rPr>
      </w:pPr>
      <w:r w:rsidRPr="000E1DD7">
        <w:rPr>
          <w:rFonts w:ascii="Times New Roman" w:hAnsi="Times New Roman"/>
          <w:b/>
          <w:sz w:val="24"/>
          <w:szCs w:val="24"/>
          <w:u w:val="single"/>
        </w:rPr>
        <w:t>Sur les frais et dépens</w:t>
      </w:r>
    </w:p>
    <w:p w:rsidR="00042D22" w:rsidRDefault="00042D22" w:rsidP="00042D22">
      <w:pPr>
        <w:spacing w:after="0" w:line="240" w:lineRule="auto"/>
        <w:rPr>
          <w:rFonts w:ascii="Times New Roman" w:eastAsia="Arial Unicode MS" w:hAnsi="Times New Roman"/>
          <w:b/>
          <w:sz w:val="24"/>
          <w:szCs w:val="24"/>
          <w:u w:val="single"/>
        </w:rPr>
      </w:pPr>
      <w:r w:rsidRPr="000E1DD7">
        <w:rPr>
          <w:rFonts w:ascii="Times New Roman" w:hAnsi="Times New Roman"/>
          <w:sz w:val="24"/>
          <w:szCs w:val="24"/>
        </w:rPr>
        <w:t xml:space="preserve">L’article 707 </w:t>
      </w:r>
      <w:r>
        <w:rPr>
          <w:rFonts w:ascii="Times New Roman" w:hAnsi="Times New Roman"/>
          <w:sz w:val="24"/>
          <w:szCs w:val="24"/>
        </w:rPr>
        <w:t xml:space="preserve">du nouveau code de la procédure civile dispose que « la partie perdante est condamnée aux dépens, à moins que le Juge, par décision motivée n’en mette la totalité ou une fraction à la charge d’une autre partie »                                                                             Qu’en l’espèce, c’est </w:t>
      </w:r>
      <w:r w:rsidR="006D0906">
        <w:rPr>
          <w:rFonts w:ascii="Times New Roman" w:hAnsi="Times New Roman"/>
          <w:sz w:val="24"/>
          <w:szCs w:val="24"/>
        </w:rPr>
        <w:t xml:space="preserve">la MUTURACOM </w:t>
      </w:r>
      <w:r>
        <w:rPr>
          <w:rFonts w:ascii="Times New Roman" w:hAnsi="Times New Roman"/>
          <w:sz w:val="24"/>
          <w:szCs w:val="24"/>
        </w:rPr>
        <w:t>qui a</w:t>
      </w:r>
      <w:r w:rsidRPr="000E1DD7">
        <w:rPr>
          <w:rFonts w:ascii="Times New Roman" w:hAnsi="Times New Roman"/>
          <w:sz w:val="24"/>
          <w:szCs w:val="24"/>
        </w:rPr>
        <w:t xml:space="preserve"> s</w:t>
      </w:r>
      <w:r>
        <w:rPr>
          <w:rFonts w:ascii="Times New Roman" w:hAnsi="Times New Roman"/>
          <w:sz w:val="24"/>
          <w:szCs w:val="24"/>
        </w:rPr>
        <w:t>uccombé</w:t>
      </w:r>
      <w:r w:rsidR="006D0906">
        <w:rPr>
          <w:rFonts w:ascii="Times New Roman" w:hAnsi="Times New Roman"/>
          <w:sz w:val="24"/>
          <w:szCs w:val="24"/>
        </w:rPr>
        <w:t xml:space="preserve"> et</w:t>
      </w:r>
      <w:r>
        <w:rPr>
          <w:rFonts w:ascii="Times New Roman" w:hAnsi="Times New Roman"/>
          <w:sz w:val="24"/>
          <w:szCs w:val="24"/>
        </w:rPr>
        <w:t xml:space="preserve"> qu’il y a lieu de mettre les frais et dépens à sa charge.</w:t>
      </w:r>
    </w:p>
    <w:p w:rsidR="00042D22" w:rsidRDefault="00042D22" w:rsidP="00042D22">
      <w:pPr>
        <w:spacing w:after="0"/>
        <w:jc w:val="center"/>
        <w:rPr>
          <w:rFonts w:ascii="Times New Roman" w:eastAsia="Arial Unicode MS" w:hAnsi="Times New Roman"/>
          <w:b/>
          <w:sz w:val="24"/>
          <w:szCs w:val="24"/>
          <w:u w:val="single"/>
        </w:rPr>
      </w:pPr>
      <w:r>
        <w:rPr>
          <w:rFonts w:ascii="Times New Roman" w:eastAsia="Arial Unicode MS" w:hAnsi="Times New Roman"/>
          <w:b/>
          <w:sz w:val="24"/>
          <w:szCs w:val="24"/>
          <w:u w:val="single"/>
        </w:rPr>
        <w:t>PAR CES MOTIFS</w:t>
      </w:r>
    </w:p>
    <w:p w:rsidR="00042D22" w:rsidRDefault="00042D22" w:rsidP="00042D22">
      <w:pPr>
        <w:spacing w:after="0"/>
        <w:rPr>
          <w:rFonts w:ascii="Times New Roman" w:eastAsia="Arial Unicode MS" w:hAnsi="Times New Roman"/>
          <w:sz w:val="24"/>
          <w:szCs w:val="24"/>
        </w:rPr>
      </w:pPr>
      <w:r>
        <w:rPr>
          <w:rFonts w:ascii="Times New Roman" w:eastAsia="Arial Unicode MS" w:hAnsi="Times New Roman"/>
          <w:sz w:val="24"/>
          <w:szCs w:val="24"/>
        </w:rPr>
        <w:t xml:space="preserve">Statuant publiquement, contradictoirement à l’égard </w:t>
      </w:r>
      <w:r w:rsidR="006D0906">
        <w:rPr>
          <w:rFonts w:ascii="Times New Roman" w:eastAsia="Arial Unicode MS" w:hAnsi="Times New Roman"/>
          <w:sz w:val="24"/>
          <w:szCs w:val="24"/>
        </w:rPr>
        <w:t>des parties</w:t>
      </w:r>
      <w:r>
        <w:rPr>
          <w:rFonts w:ascii="Times New Roman" w:eastAsia="Arial Unicode MS" w:hAnsi="Times New Roman"/>
          <w:sz w:val="24"/>
          <w:szCs w:val="24"/>
        </w:rPr>
        <w:t xml:space="preserve"> en matière commerciale et en premier ressort.</w:t>
      </w:r>
    </w:p>
    <w:p w:rsidR="00042D22" w:rsidRDefault="00042D22" w:rsidP="00042D22">
      <w:pPr>
        <w:spacing w:after="0"/>
        <w:rPr>
          <w:rFonts w:ascii="Times New Roman" w:eastAsia="Arial Unicode MS" w:hAnsi="Times New Roman"/>
          <w:b/>
          <w:sz w:val="24"/>
          <w:szCs w:val="24"/>
          <w:u w:val="single"/>
        </w:rPr>
      </w:pPr>
      <w:r>
        <w:rPr>
          <w:rFonts w:ascii="Times New Roman" w:eastAsia="Arial Unicode MS" w:hAnsi="Times New Roman"/>
          <w:b/>
          <w:sz w:val="24"/>
          <w:szCs w:val="24"/>
          <w:u w:val="single"/>
        </w:rPr>
        <w:t>En la forme</w:t>
      </w:r>
    </w:p>
    <w:p w:rsidR="00042D22" w:rsidRDefault="00042D22" w:rsidP="00042D22">
      <w:pPr>
        <w:spacing w:after="0"/>
        <w:rPr>
          <w:rFonts w:ascii="Times New Roman" w:hAnsi="Times New Roman"/>
          <w:sz w:val="24"/>
          <w:szCs w:val="24"/>
        </w:rPr>
      </w:pPr>
      <w:r>
        <w:rPr>
          <w:rFonts w:ascii="Times New Roman" w:eastAsia="Arial Unicode MS" w:hAnsi="Times New Roman"/>
          <w:sz w:val="24"/>
          <w:szCs w:val="24"/>
        </w:rPr>
        <w:t xml:space="preserve">- Reçoit </w:t>
      </w:r>
      <w:r w:rsidR="00CC0580">
        <w:rPr>
          <w:rFonts w:ascii="Times New Roman" w:hAnsi="Times New Roman"/>
          <w:b/>
        </w:rPr>
        <w:t>Monsieur ATIK NASSOR</w:t>
      </w:r>
      <w:r>
        <w:rPr>
          <w:rFonts w:ascii="Times New Roman" w:hAnsi="Times New Roman"/>
          <w:b/>
        </w:rPr>
        <w:t xml:space="preserve"> </w:t>
      </w:r>
      <w:r w:rsidRPr="00F0392F">
        <w:rPr>
          <w:rFonts w:ascii="Times New Roman" w:hAnsi="Times New Roman"/>
          <w:sz w:val="24"/>
          <w:szCs w:val="24"/>
        </w:rPr>
        <w:t>sur l’ensemble de ses demandes et les déclarer bien fondées</w:t>
      </w:r>
      <w:proofErr w:type="gramStart"/>
      <w:r w:rsidRPr="00F0392F">
        <w:rPr>
          <w:rFonts w:ascii="Times New Roman" w:hAnsi="Times New Roman"/>
          <w:sz w:val="24"/>
          <w:szCs w:val="24"/>
        </w:rPr>
        <w:t> </w:t>
      </w:r>
      <w:r>
        <w:rPr>
          <w:rFonts w:ascii="Times New Roman" w:hAnsi="Times New Roman"/>
          <w:sz w:val="24"/>
          <w:szCs w:val="24"/>
        </w:rPr>
        <w:t> ;</w:t>
      </w:r>
      <w:proofErr w:type="gramEnd"/>
    </w:p>
    <w:p w:rsidR="00042D22" w:rsidRDefault="00042D22" w:rsidP="00042D22">
      <w:pPr>
        <w:spacing w:after="0"/>
        <w:rPr>
          <w:rFonts w:ascii="Times New Roman" w:eastAsia="Arial Unicode MS" w:hAnsi="Times New Roman"/>
          <w:b/>
          <w:sz w:val="24"/>
          <w:szCs w:val="24"/>
          <w:u w:val="single"/>
        </w:rPr>
      </w:pPr>
      <w:r>
        <w:rPr>
          <w:rFonts w:ascii="Times New Roman" w:eastAsia="Arial Unicode MS" w:hAnsi="Times New Roman"/>
          <w:b/>
          <w:sz w:val="24"/>
          <w:szCs w:val="24"/>
          <w:u w:val="single"/>
        </w:rPr>
        <w:t>Au Fond</w:t>
      </w:r>
    </w:p>
    <w:p w:rsidR="00042D22" w:rsidRDefault="00042D22" w:rsidP="00042D22">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 </w:t>
      </w:r>
      <w:r w:rsidR="00CC0580">
        <w:rPr>
          <w:rFonts w:ascii="Times New Roman" w:eastAsia="Arial Unicode MS" w:hAnsi="Times New Roman"/>
          <w:sz w:val="24"/>
          <w:szCs w:val="24"/>
        </w:rPr>
        <w:t>Constate la rupture abusive par la MUTURACOM du contrat de bail passé entre elle et Monsieur ATIK NASSOR</w:t>
      </w:r>
      <w:r w:rsidRPr="00316502">
        <w:rPr>
          <w:rFonts w:ascii="Times New Roman" w:eastAsia="Arial Unicode MS" w:hAnsi="Times New Roman"/>
          <w:sz w:val="24"/>
          <w:szCs w:val="24"/>
        </w:rPr>
        <w:t>;</w:t>
      </w:r>
    </w:p>
    <w:p w:rsidR="00042D22" w:rsidRDefault="00042D22" w:rsidP="00042D22">
      <w:pPr>
        <w:spacing w:after="0" w:line="240" w:lineRule="auto"/>
        <w:jc w:val="both"/>
        <w:rPr>
          <w:rFonts w:ascii="Times New Roman" w:hAnsi="Times New Roman"/>
          <w:b/>
        </w:rPr>
      </w:pPr>
      <w:r>
        <w:rPr>
          <w:rFonts w:ascii="Times New Roman" w:eastAsia="Arial Unicode MS" w:hAnsi="Times New Roman"/>
          <w:sz w:val="24"/>
          <w:szCs w:val="24"/>
        </w:rPr>
        <w:t xml:space="preserve">- Condamne </w:t>
      </w:r>
      <w:r w:rsidR="00CC0580">
        <w:rPr>
          <w:rFonts w:ascii="Times New Roman" w:eastAsia="Arial Unicode MS" w:hAnsi="Times New Roman"/>
          <w:sz w:val="24"/>
          <w:szCs w:val="24"/>
        </w:rPr>
        <w:t xml:space="preserve">la MUTURACOM à payer </w:t>
      </w:r>
      <w:r>
        <w:rPr>
          <w:rFonts w:ascii="Times New Roman" w:hAnsi="Times New Roman"/>
          <w:b/>
        </w:rPr>
        <w:t xml:space="preserve">la somme de </w:t>
      </w:r>
      <w:r w:rsidR="00CC0580">
        <w:rPr>
          <w:rFonts w:ascii="Times New Roman" w:hAnsi="Times New Roman"/>
          <w:b/>
        </w:rPr>
        <w:t>4</w:t>
      </w:r>
      <w:r>
        <w:rPr>
          <w:rFonts w:ascii="Times New Roman" w:hAnsi="Times New Roman"/>
          <w:b/>
        </w:rPr>
        <w:t>.</w:t>
      </w:r>
      <w:r w:rsidR="00CC0580">
        <w:rPr>
          <w:rFonts w:ascii="Times New Roman" w:hAnsi="Times New Roman"/>
          <w:b/>
        </w:rPr>
        <w:t>5</w:t>
      </w:r>
      <w:r>
        <w:rPr>
          <w:rFonts w:ascii="Times New Roman" w:hAnsi="Times New Roman"/>
          <w:b/>
        </w:rPr>
        <w:t xml:space="preserve">00.000KMF à </w:t>
      </w:r>
      <w:r w:rsidR="00CC0580">
        <w:rPr>
          <w:rFonts w:ascii="Times New Roman" w:hAnsi="Times New Roman"/>
          <w:b/>
        </w:rPr>
        <w:t xml:space="preserve">Monsieur ATIK NASSOR au </w:t>
      </w:r>
      <w:r>
        <w:rPr>
          <w:rFonts w:ascii="Times New Roman" w:hAnsi="Times New Roman"/>
          <w:b/>
        </w:rPr>
        <w:t xml:space="preserve">titre </w:t>
      </w:r>
      <w:r w:rsidR="00CC0580">
        <w:rPr>
          <w:rFonts w:ascii="Times New Roman" w:hAnsi="Times New Roman"/>
          <w:b/>
        </w:rPr>
        <w:t>du préjudice financier</w:t>
      </w:r>
      <w:r>
        <w:rPr>
          <w:rFonts w:ascii="Times New Roman" w:hAnsi="Times New Roman"/>
          <w:b/>
        </w:rPr>
        <w:t> ;</w:t>
      </w:r>
    </w:p>
    <w:p w:rsidR="00CC0580" w:rsidRDefault="00CC0580" w:rsidP="00042D22">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Condamne la MUTURACOM à payer </w:t>
      </w:r>
      <w:r>
        <w:rPr>
          <w:rFonts w:ascii="Times New Roman" w:hAnsi="Times New Roman"/>
          <w:b/>
        </w:rPr>
        <w:t xml:space="preserve">la somme de 1.500.000KMF à Monsieur ATIK NASSOR au titre  des dommages et intérêts pour </w:t>
      </w:r>
      <w:r w:rsidR="00F7110D">
        <w:rPr>
          <w:rFonts w:ascii="Times New Roman" w:hAnsi="Times New Roman"/>
          <w:b/>
        </w:rPr>
        <w:t>toutes autres causes</w:t>
      </w:r>
      <w:r>
        <w:rPr>
          <w:rFonts w:ascii="Times New Roman" w:hAnsi="Times New Roman"/>
          <w:b/>
        </w:rPr>
        <w:t xml:space="preserve"> de préjudice confondu. </w:t>
      </w:r>
    </w:p>
    <w:p w:rsidR="00042D22" w:rsidRDefault="00042D22" w:rsidP="00042D22">
      <w:pPr>
        <w:spacing w:after="0"/>
        <w:jc w:val="both"/>
        <w:rPr>
          <w:rFonts w:ascii="Times New Roman" w:eastAsia="Arial Unicode MS" w:hAnsi="Times New Roman"/>
          <w:sz w:val="24"/>
          <w:szCs w:val="24"/>
        </w:rPr>
      </w:pPr>
      <w:r>
        <w:rPr>
          <w:rFonts w:ascii="Times New Roman" w:eastAsia="Arial Unicode MS" w:hAnsi="Times New Roman"/>
          <w:sz w:val="24"/>
          <w:szCs w:val="24"/>
        </w:rPr>
        <w:t xml:space="preserve">- Condamne </w:t>
      </w:r>
      <w:r w:rsidR="00CC0580">
        <w:rPr>
          <w:rFonts w:ascii="Times New Roman" w:hAnsi="Times New Roman"/>
          <w:sz w:val="24"/>
          <w:szCs w:val="24"/>
        </w:rPr>
        <w:t xml:space="preserve">la MUTURACOM </w:t>
      </w:r>
      <w:r>
        <w:rPr>
          <w:rFonts w:ascii="Times New Roman" w:eastAsia="Arial Unicode MS" w:hAnsi="Times New Roman"/>
          <w:sz w:val="24"/>
          <w:szCs w:val="24"/>
        </w:rPr>
        <w:t>aux frais et dépens de l’instance ;</w:t>
      </w:r>
    </w:p>
    <w:p w:rsidR="00042D22" w:rsidRDefault="00042D22" w:rsidP="00042D22">
      <w:pPr>
        <w:jc w:val="both"/>
        <w:rPr>
          <w:rFonts w:ascii="Times New Roman" w:eastAsia="Arial Unicode MS" w:hAnsi="Times New Roman"/>
          <w:b/>
          <w:sz w:val="24"/>
          <w:szCs w:val="24"/>
        </w:rPr>
      </w:pPr>
      <w:r>
        <w:rPr>
          <w:rFonts w:ascii="Times New Roman" w:eastAsia="Arial Unicode MS" w:hAnsi="Times New Roman"/>
          <w:b/>
          <w:sz w:val="24"/>
          <w:szCs w:val="24"/>
        </w:rPr>
        <w:t>Ainsi jugé et prononcé en audience publique, les, jour, mois et an que dessus et la minute du présent jugement a été signée par le Président et la Greffière.</w:t>
      </w:r>
    </w:p>
    <w:p w:rsidR="00042D22" w:rsidRDefault="00042D22" w:rsidP="00042D22">
      <w:pPr>
        <w:ind w:left="1416" w:firstLine="708"/>
        <w:jc w:val="both"/>
        <w:rPr>
          <w:rFonts w:ascii="Times New Roman" w:eastAsia="Arial Unicode MS" w:hAnsi="Times New Roman"/>
          <w:b/>
          <w:sz w:val="24"/>
          <w:szCs w:val="24"/>
        </w:rPr>
      </w:pPr>
      <w:r>
        <w:rPr>
          <w:rFonts w:ascii="Times New Roman" w:eastAsia="Arial Unicode MS" w:hAnsi="Times New Roman"/>
          <w:b/>
          <w:sz w:val="24"/>
          <w:szCs w:val="24"/>
        </w:rPr>
        <w:t xml:space="preserve">                                                                        LE PRESIDENT</w:t>
      </w:r>
    </w:p>
    <w:p w:rsidR="009A4355" w:rsidRDefault="009A4355"/>
    <w:sectPr w:rsidR="009A4355" w:rsidSect="0077368A">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C05C4"/>
    <w:multiLevelType w:val="hybridMultilevel"/>
    <w:tmpl w:val="83DE3C5E"/>
    <w:lvl w:ilvl="0" w:tplc="DCDA2C9A">
      <w:numFmt w:val="bullet"/>
      <w:lvlText w:val="-"/>
      <w:lvlJc w:val="left"/>
      <w:pPr>
        <w:ind w:left="163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22"/>
    <w:rsid w:val="00027031"/>
    <w:rsid w:val="00036D29"/>
    <w:rsid w:val="00042D22"/>
    <w:rsid w:val="000E164F"/>
    <w:rsid w:val="001E11F5"/>
    <w:rsid w:val="001E41B9"/>
    <w:rsid w:val="00220CA5"/>
    <w:rsid w:val="002F4F62"/>
    <w:rsid w:val="00393EB2"/>
    <w:rsid w:val="003A241D"/>
    <w:rsid w:val="003E7202"/>
    <w:rsid w:val="0041414A"/>
    <w:rsid w:val="00486FD3"/>
    <w:rsid w:val="004E5F15"/>
    <w:rsid w:val="00540A5D"/>
    <w:rsid w:val="006B51DD"/>
    <w:rsid w:val="006D0906"/>
    <w:rsid w:val="006F2B8D"/>
    <w:rsid w:val="00756A86"/>
    <w:rsid w:val="00757895"/>
    <w:rsid w:val="0077368A"/>
    <w:rsid w:val="007775B8"/>
    <w:rsid w:val="007C3A06"/>
    <w:rsid w:val="00883AB7"/>
    <w:rsid w:val="0089170D"/>
    <w:rsid w:val="008C50A0"/>
    <w:rsid w:val="009630E7"/>
    <w:rsid w:val="009A4355"/>
    <w:rsid w:val="00A25A70"/>
    <w:rsid w:val="00AE0749"/>
    <w:rsid w:val="00B2134B"/>
    <w:rsid w:val="00B95B96"/>
    <w:rsid w:val="00BD6C42"/>
    <w:rsid w:val="00BE59B6"/>
    <w:rsid w:val="00C80F0F"/>
    <w:rsid w:val="00C96182"/>
    <w:rsid w:val="00CC0580"/>
    <w:rsid w:val="00CD6EAA"/>
    <w:rsid w:val="00D71D0E"/>
    <w:rsid w:val="00E613C1"/>
    <w:rsid w:val="00ED2E2F"/>
    <w:rsid w:val="00EE257C"/>
    <w:rsid w:val="00F454BF"/>
    <w:rsid w:val="00F7110D"/>
    <w:rsid w:val="00F72C5A"/>
    <w:rsid w:val="00F746D4"/>
    <w:rsid w:val="00FC5A8E"/>
    <w:rsid w:val="00FF5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6AE70-47F4-4FAA-A767-DC27D98C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D2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4</Pages>
  <Words>1431</Words>
  <Characters>7874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39</cp:revision>
  <dcterms:created xsi:type="dcterms:W3CDTF">2018-01-17T13:17:00Z</dcterms:created>
  <dcterms:modified xsi:type="dcterms:W3CDTF">2018-01-27T04:31:00Z</dcterms:modified>
</cp:coreProperties>
</file>