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9F" w:rsidRPr="009473EA" w:rsidRDefault="00DE559F" w:rsidP="00DE559F">
      <w:pPr>
        <w:widowControl w:val="0"/>
        <w:spacing w:after="0" w:line="240" w:lineRule="auto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 xml:space="preserve">                                 </w:t>
      </w:r>
      <w:r w:rsidRPr="00DB6418"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>UNION DES COMORES</w:t>
      </w:r>
    </w:p>
    <w:p w:rsidR="00DE559F" w:rsidRDefault="00DE559F" w:rsidP="00DE559F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18"/>
          <w:szCs w:val="18"/>
        </w:rPr>
      </w:pPr>
      <w:r>
        <w:rPr>
          <w:rFonts w:ascii="Times New Roman" w:eastAsia="Liberation Serif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9571B" wp14:editId="60FF6CB7">
                <wp:simplePos x="0" y="0"/>
                <wp:positionH relativeFrom="column">
                  <wp:posOffset>-737870</wp:posOffset>
                </wp:positionH>
                <wp:positionV relativeFrom="paragraph">
                  <wp:posOffset>75565</wp:posOffset>
                </wp:positionV>
                <wp:extent cx="2333625" cy="43815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9F" w:rsidRDefault="00DE559F" w:rsidP="00DE559F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559F" w:rsidRDefault="00DE559F" w:rsidP="00DE559F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TRIBUNAL DE PREMIERE </w:t>
                            </w:r>
                          </w:p>
                          <w:p w:rsidR="00DE559F" w:rsidRDefault="00DE559F" w:rsidP="00DE559F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INSTANCE DE MORON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DE559F" w:rsidRPr="007747E4" w:rsidRDefault="00DE559F" w:rsidP="00DE559F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------------------</w:t>
                            </w:r>
                          </w:p>
                          <w:p w:rsidR="00DE559F" w:rsidRPr="007747E4" w:rsidRDefault="00DE559F" w:rsidP="00DE559F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59F" w:rsidRPr="00DE559F" w:rsidRDefault="00DE559F" w:rsidP="00DE559F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E55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JUGEMENT N° 47/19</w:t>
                            </w:r>
                          </w:p>
                          <w:p w:rsidR="00DE559F" w:rsidRPr="00DE559F" w:rsidRDefault="00DE559F" w:rsidP="00DE559F">
                            <w:pPr>
                              <w:tabs>
                                <w:tab w:val="left" w:pos="1134"/>
                              </w:tabs>
                              <w:spacing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55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Du 19/03/2019</w:t>
                            </w:r>
                          </w:p>
                          <w:p w:rsidR="00DE559F" w:rsidRDefault="00DE559F" w:rsidP="00DE559F">
                            <w:pPr>
                              <w:pStyle w:val="Sansinterligne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55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Madame MAOULIDA SAANDI ISLAM, née le 28/03/1974  à </w:t>
                            </w:r>
                            <w:proofErr w:type="spellStart"/>
                            <w:r w:rsidRPr="00DE55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Tsaramandroso-Mahajunga</w:t>
                            </w:r>
                            <w:proofErr w:type="spellEnd"/>
                            <w:r w:rsidRPr="00DE55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 Madagascar et demeurant à </w:t>
                            </w:r>
                            <w:proofErr w:type="spellStart"/>
                            <w:r w:rsidRPr="00DE55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Mvouni-bambao</w:t>
                            </w:r>
                            <w:proofErr w:type="spellEnd"/>
                            <w:r w:rsidRPr="00DE55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tél : 333-5807, ayant pour conseil, Maître Said Issa, Avocat à la Cour ;</w:t>
                            </w:r>
                          </w:p>
                          <w:p w:rsidR="00DE559F" w:rsidRPr="00DE559F" w:rsidRDefault="00DE559F" w:rsidP="00DE559F">
                            <w:pPr>
                              <w:pStyle w:val="Sansinterligne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559F" w:rsidRPr="007747E4" w:rsidRDefault="00DE559F" w:rsidP="00DE559F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b/>
                              </w:rPr>
                              <w:t>CONTRE</w:t>
                            </w:r>
                          </w:p>
                          <w:p w:rsidR="00DE559F" w:rsidRPr="007747E4" w:rsidRDefault="00DE559F" w:rsidP="00DE559F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E559F" w:rsidRPr="00F650E7" w:rsidRDefault="00DE559F" w:rsidP="00DE559F">
                            <w:pPr>
                              <w:pStyle w:val="Sansinterligne"/>
                              <w:spacing w:after="24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Monsieur MOUSSA SAANDI ISLAM, né et demeurant à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Mvouni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-Bambao, </w:t>
                            </w:r>
                            <w:r w:rsidR="00E435AB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yant pour conseil, Maître  Youssouf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Imani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Hamadi, Avocat à la Cour ;</w:t>
                            </w:r>
                          </w:p>
                          <w:p w:rsidR="00DE559F" w:rsidRPr="00564B71" w:rsidRDefault="00DE559F" w:rsidP="00DE559F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559F" w:rsidRPr="00564B71" w:rsidRDefault="00DE559F" w:rsidP="00DE55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559F" w:rsidRPr="00564B71" w:rsidRDefault="00DE559F" w:rsidP="00DE5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8.1pt;margin-top:5.95pt;width:183.7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" filled="f" stroked="f">
                <v:textbox>
                  <w:txbxContent>
                    <w:p w:rsidR="00DE559F" w:rsidRDefault="00DE559F" w:rsidP="00DE559F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E559F" w:rsidRDefault="00DE559F" w:rsidP="00DE559F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TRIBUNAL DE PREMIERE </w:t>
                      </w:r>
                    </w:p>
                    <w:p w:rsidR="00DE559F" w:rsidRDefault="00DE559F" w:rsidP="00DE559F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INSTANCE DE MORON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  <w:p w:rsidR="00DE559F" w:rsidRPr="007747E4" w:rsidRDefault="00DE559F" w:rsidP="00DE559F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------------------</w:t>
                      </w:r>
                    </w:p>
                    <w:p w:rsidR="00DE559F" w:rsidRPr="007747E4" w:rsidRDefault="00DE559F" w:rsidP="00DE559F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559F" w:rsidRPr="00DE559F" w:rsidRDefault="00DE559F" w:rsidP="00DE559F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DE55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JUGEMENT N° </w:t>
                      </w:r>
                      <w:r w:rsidRPr="00DE55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47</w:t>
                      </w:r>
                      <w:r w:rsidRPr="00DE55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/19</w:t>
                      </w:r>
                    </w:p>
                    <w:p w:rsidR="00DE559F" w:rsidRPr="00DE559F" w:rsidRDefault="00DE559F" w:rsidP="00DE559F">
                      <w:pPr>
                        <w:tabs>
                          <w:tab w:val="left" w:pos="1134"/>
                        </w:tabs>
                        <w:spacing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55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Du 19/03/2019</w:t>
                      </w:r>
                    </w:p>
                    <w:p w:rsidR="00DE559F" w:rsidRDefault="00DE559F" w:rsidP="00DE559F">
                      <w:pPr>
                        <w:pStyle w:val="Sansinterligne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55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Madame MAOULIDA SAANDI ISLAM, née le 28/03/1974  à Tsaramandroso-Mahajunga/ Madagascar et demeurant à Mvouni-bambao, tél : 333-5807, ayant pour conseil, Maître Said Issa, Avocat à la Cour ;</w:t>
                      </w:r>
                    </w:p>
                    <w:p w:rsidR="00DE559F" w:rsidRPr="00DE559F" w:rsidRDefault="00DE559F" w:rsidP="00DE559F">
                      <w:pPr>
                        <w:pStyle w:val="Sansinterligne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E559F" w:rsidRPr="007747E4" w:rsidRDefault="00DE559F" w:rsidP="00DE559F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b/>
                        </w:rPr>
                        <w:t>CONTRE</w:t>
                      </w:r>
                    </w:p>
                    <w:p w:rsidR="00DE559F" w:rsidRPr="007747E4" w:rsidRDefault="00DE559F" w:rsidP="00DE559F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E559F" w:rsidRPr="00F650E7" w:rsidRDefault="00DE559F" w:rsidP="00DE559F">
                      <w:pPr>
                        <w:pStyle w:val="Sansinterligne"/>
                        <w:spacing w:after="24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Monsieur MOUSSA SAANDI ISLAM, né et demeurant à Mvouni-Bambao, </w:t>
                      </w:r>
                      <w:r w:rsidR="00E435AB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yant pour conseil, Maître  Youssouf Imani Hamadi, Avocat à la Cour ;</w:t>
                      </w:r>
                    </w:p>
                    <w:p w:rsidR="00DE559F" w:rsidRPr="00564B71" w:rsidRDefault="00DE559F" w:rsidP="00DE559F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E559F" w:rsidRPr="00564B71" w:rsidRDefault="00DE559F" w:rsidP="00DE559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E559F" w:rsidRPr="00564B71" w:rsidRDefault="00DE559F" w:rsidP="00DE559F"/>
                  </w:txbxContent>
                </v:textbox>
              </v:shape>
            </w:pict>
          </mc:Fallback>
        </mc:AlternateContent>
      </w:r>
      <w:r>
        <w:rPr>
          <w:rFonts w:ascii="Times New Roman" w:eastAsia="Liberation Serif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eastAsia="Liberation Serif" w:hAnsi="Times New Roman" w:cs="Times New Roman"/>
          <w:b/>
          <w:sz w:val="18"/>
          <w:szCs w:val="18"/>
        </w:rPr>
        <w:t>Unité-Solidarité-Développement</w:t>
      </w:r>
    </w:p>
    <w:p w:rsidR="00DE559F" w:rsidRPr="00564B71" w:rsidRDefault="00DE559F" w:rsidP="00DE559F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sz w:val="20"/>
          <w:szCs w:val="20"/>
        </w:rPr>
        <w:t xml:space="preserve">                                              -------------------</w:t>
      </w:r>
    </w:p>
    <w:p w:rsidR="00DE559F" w:rsidRDefault="00DE559F" w:rsidP="00DE559F">
      <w:pPr>
        <w:widowControl w:val="0"/>
        <w:spacing w:after="0"/>
        <w:ind w:left="311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A l'audience du Tribunal de Première Instance de Moroni, tenue le dix-neuf mars deux mil dix-neuf, statuant en matière civile et en premier ressort ;</w:t>
      </w:r>
    </w:p>
    <w:p w:rsidR="00DE559F" w:rsidRPr="00A90D17" w:rsidRDefault="00DE559F" w:rsidP="00DE559F">
      <w:pPr>
        <w:widowControl w:val="0"/>
        <w:spacing w:after="0"/>
        <w:ind w:left="311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Par 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ALIAMANE ALI ABDALLAH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>,</w:t>
      </w: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Présidant l'audience, avec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>DJAHI TOIBIBOU</w:t>
      </w:r>
      <w:r w:rsidRPr="00A90D17">
        <w:rPr>
          <w:rFonts w:ascii="Times New Roman" w:eastAsia="Liberation Serif" w:hAnsi="Times New Roman" w:cs="Times New Roman"/>
          <w:color w:val="000000" w:themeColor="text1"/>
        </w:rPr>
        <w:t xml:space="preserve">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>et ABDOU SOUDJAY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, Juges assesseurs ;</w:t>
      </w:r>
    </w:p>
    <w:p w:rsidR="00DE559F" w:rsidRPr="009473EA" w:rsidRDefault="00DE559F" w:rsidP="00DE559F">
      <w:pPr>
        <w:widowControl w:val="0"/>
        <w:spacing w:after="0" w:line="240" w:lineRule="auto"/>
        <w:ind w:left="3119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Assisté par 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Maitre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 xml:space="preserve">ATHOUMANI SAID </w:t>
      </w: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Greffier  tenant la plume.</w:t>
      </w:r>
    </w:p>
    <w:p w:rsidR="00DE559F" w:rsidRPr="009473EA" w:rsidRDefault="00DE559F" w:rsidP="00DE559F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:rsidR="00DE559F" w:rsidRPr="009473EA" w:rsidRDefault="00DE559F" w:rsidP="00DE559F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ENTRE </w:t>
      </w:r>
    </w:p>
    <w:p w:rsidR="00DE559F" w:rsidRPr="006D4057" w:rsidRDefault="006D4057" w:rsidP="006D4057">
      <w:pPr>
        <w:pStyle w:val="Sansinterligne"/>
        <w:spacing w:line="276" w:lineRule="auto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DE559F">
        <w:rPr>
          <w:rFonts w:ascii="Times New Roman" w:hAnsi="Times New Roman" w:cs="Times New Roman"/>
          <w:b/>
          <w:sz w:val="24"/>
          <w:szCs w:val="24"/>
        </w:rPr>
        <w:t xml:space="preserve">Madame MAOULIDA SAANDI ISLAM, née le 28/03/1974  à </w:t>
      </w:r>
      <w:proofErr w:type="spellStart"/>
      <w:r w:rsidRPr="00DE559F">
        <w:rPr>
          <w:rFonts w:ascii="Times New Roman" w:hAnsi="Times New Roman" w:cs="Times New Roman"/>
          <w:b/>
          <w:sz w:val="24"/>
          <w:szCs w:val="24"/>
        </w:rPr>
        <w:t>Tsaramandroso-Mahajunga</w:t>
      </w:r>
      <w:proofErr w:type="spellEnd"/>
      <w:r w:rsidRPr="00DE559F">
        <w:rPr>
          <w:rFonts w:ascii="Times New Roman" w:hAnsi="Times New Roman" w:cs="Times New Roman"/>
          <w:b/>
          <w:sz w:val="24"/>
          <w:szCs w:val="24"/>
        </w:rPr>
        <w:t xml:space="preserve">/ Madagascar et demeurant à </w:t>
      </w:r>
      <w:proofErr w:type="spellStart"/>
      <w:r w:rsidRPr="00DE559F">
        <w:rPr>
          <w:rFonts w:ascii="Times New Roman" w:hAnsi="Times New Roman" w:cs="Times New Roman"/>
          <w:b/>
          <w:sz w:val="24"/>
          <w:szCs w:val="24"/>
        </w:rPr>
        <w:t>Mvouni-bambao</w:t>
      </w:r>
      <w:proofErr w:type="spellEnd"/>
      <w:r w:rsidRPr="00DE559F">
        <w:rPr>
          <w:rFonts w:ascii="Times New Roman" w:hAnsi="Times New Roman" w:cs="Times New Roman"/>
          <w:b/>
          <w:sz w:val="24"/>
          <w:szCs w:val="24"/>
        </w:rPr>
        <w:t>, tél : 333-5807, ayant pour conseil, Maître Said Issa, Avocat à la Cour ;</w:t>
      </w:r>
    </w:p>
    <w:p w:rsidR="00DE559F" w:rsidRPr="00FB5382" w:rsidRDefault="00DE559F" w:rsidP="00DE559F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E63488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DE559F" w:rsidRPr="00BC3727" w:rsidRDefault="006D4057" w:rsidP="00DE559F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–-----------------  Demanderesse</w:t>
      </w:r>
      <w:r w:rsidR="00DE559F"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d’une part  ------------</w:t>
      </w:r>
    </w:p>
    <w:p w:rsidR="00DE559F" w:rsidRPr="009473EA" w:rsidRDefault="00DE559F" w:rsidP="00DE559F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CONTRE</w:t>
      </w:r>
    </w:p>
    <w:p w:rsidR="00DE559F" w:rsidRPr="00BC3727" w:rsidRDefault="006D4057" w:rsidP="00DE559F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Monsieur MOUSSA SAANDI ISLAM, né et demeurant à </w:t>
      </w:r>
      <w:proofErr w:type="spellStart"/>
      <w:r>
        <w:rPr>
          <w:rFonts w:ascii="Times New Roman" w:hAnsi="Times New Roman" w:cs="Times New Roman"/>
          <w:b/>
        </w:rPr>
        <w:t>Mvouni</w:t>
      </w:r>
      <w:proofErr w:type="spellEnd"/>
      <w:r>
        <w:rPr>
          <w:rFonts w:ascii="Times New Roman" w:hAnsi="Times New Roman" w:cs="Times New Roman"/>
          <w:b/>
        </w:rPr>
        <w:t xml:space="preserve">-Bambao, ayant pour conseil, Maître  Youssouf </w:t>
      </w:r>
      <w:proofErr w:type="spellStart"/>
      <w:r>
        <w:rPr>
          <w:rFonts w:ascii="Times New Roman" w:hAnsi="Times New Roman" w:cs="Times New Roman"/>
          <w:b/>
        </w:rPr>
        <w:t>Imani</w:t>
      </w:r>
      <w:proofErr w:type="spellEnd"/>
      <w:r>
        <w:rPr>
          <w:rFonts w:ascii="Times New Roman" w:hAnsi="Times New Roman" w:cs="Times New Roman"/>
          <w:b/>
        </w:rPr>
        <w:t xml:space="preserve"> Hamadi, Avocat à la Cour </w:t>
      </w:r>
      <w:r w:rsidR="00DE559F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;</w:t>
      </w:r>
    </w:p>
    <w:p w:rsidR="00DE559F" w:rsidRDefault="006D4057" w:rsidP="00DE559F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 Défendeur</w:t>
      </w:r>
      <w:r w:rsidR="00DE559F"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d’autre  part  -------------</w:t>
      </w:r>
      <w:r w:rsidR="00DE559F" w:rsidRPr="009473EA">
        <w:rPr>
          <w:rFonts w:ascii="Times New Roman" w:eastAsia="Liberation Serif" w:hAnsi="Times New Roman" w:cs="Times New Roman"/>
          <w:b/>
          <w:color w:val="FF0000"/>
          <w:sz w:val="24"/>
          <w:szCs w:val="24"/>
        </w:rPr>
        <w:t> </w:t>
      </w:r>
      <w:r w:rsidR="00DE559F" w:rsidRPr="009473EA">
        <w:rPr>
          <w:rFonts w:ascii="Times New Roman" w:eastAsia="Liberation Serif" w:hAnsi="Times New Roman" w:cs="Times New Roman"/>
          <w:b/>
          <w:sz w:val="24"/>
          <w:szCs w:val="24"/>
        </w:rPr>
        <w:t>;</w:t>
      </w:r>
    </w:p>
    <w:p w:rsidR="00DE559F" w:rsidRDefault="00DE559F" w:rsidP="00DE559F">
      <w:pPr>
        <w:widowControl w:val="0"/>
        <w:spacing w:after="120" w:line="240" w:lineRule="auto"/>
        <w:ind w:left="1134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LE TRIBUNAL</w:t>
      </w:r>
    </w:p>
    <w:p w:rsidR="00DE559F" w:rsidRDefault="00DE559F" w:rsidP="00DE559F">
      <w:pPr>
        <w:widowControl w:val="0"/>
        <w:spacing w:after="0" w:line="240" w:lineRule="auto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l'acte introductif d'instance ;</w:t>
      </w:r>
    </w:p>
    <w:p w:rsidR="00DE559F" w:rsidRDefault="00DE559F" w:rsidP="00DE559F">
      <w:pPr>
        <w:widowControl w:val="0"/>
        <w:spacing w:after="0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les parties en leurs explications ;</w:t>
      </w:r>
    </w:p>
    <w:p w:rsidR="003376A4" w:rsidRDefault="00DE559F" w:rsidP="00DE559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après en avoir délibéré conformément à la loi ;</w:t>
      </w:r>
    </w:p>
    <w:p w:rsidR="006243F4" w:rsidRPr="002E005F" w:rsidRDefault="00E14FC4" w:rsidP="002E005F">
      <w:pPr>
        <w:ind w:left="1134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 xml:space="preserve">Attendu que par exploit en date du 08/08/2018 de Maître Youssouf Anoir, Huissier de justice à Moroni, Maoulida </w:t>
      </w:r>
      <w:proofErr w:type="spellStart"/>
      <w:r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Pr="002E005F">
        <w:rPr>
          <w:rFonts w:ascii="Times New Roman" w:hAnsi="Times New Roman" w:cs="Times New Roman"/>
          <w:sz w:val="24"/>
          <w:szCs w:val="24"/>
        </w:rPr>
        <w:t xml:space="preserve"> Islam a attrait Monsieur Moussa </w:t>
      </w:r>
      <w:proofErr w:type="spellStart"/>
      <w:r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Pr="002E005F">
        <w:rPr>
          <w:rFonts w:ascii="Times New Roman" w:hAnsi="Times New Roman" w:cs="Times New Roman"/>
          <w:sz w:val="24"/>
          <w:szCs w:val="24"/>
        </w:rPr>
        <w:t xml:space="preserve"> devant le tribunal civil de céans pour s’entendre :</w:t>
      </w:r>
    </w:p>
    <w:p w:rsidR="00E14FC4" w:rsidRPr="002E005F" w:rsidRDefault="003F5F1C" w:rsidP="003F5F1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9EA" w:rsidRPr="002E005F">
        <w:rPr>
          <w:rFonts w:ascii="Times New Roman" w:hAnsi="Times New Roman" w:cs="Times New Roman"/>
          <w:sz w:val="24"/>
          <w:szCs w:val="24"/>
        </w:rPr>
        <w:t>Recevoir les demandes de la requérante en ses fins et les déclarer bien fondées ;</w:t>
      </w:r>
    </w:p>
    <w:p w:rsidR="008F19EA" w:rsidRPr="002E005F" w:rsidRDefault="003F5F1C" w:rsidP="003F5F1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9EA" w:rsidRPr="002E005F">
        <w:rPr>
          <w:rFonts w:ascii="Times New Roman" w:hAnsi="Times New Roman" w:cs="Times New Roman"/>
          <w:sz w:val="24"/>
          <w:szCs w:val="24"/>
        </w:rPr>
        <w:t xml:space="preserve">Confirmer que le terrain sis à </w:t>
      </w:r>
      <w:proofErr w:type="spellStart"/>
      <w:r w:rsidR="008F19EA" w:rsidRPr="002E005F">
        <w:rPr>
          <w:rFonts w:ascii="Times New Roman" w:hAnsi="Times New Roman" w:cs="Times New Roman"/>
          <w:sz w:val="24"/>
          <w:szCs w:val="24"/>
        </w:rPr>
        <w:t>Mvouni-Bambabao</w:t>
      </w:r>
      <w:proofErr w:type="spellEnd"/>
      <w:r w:rsidR="008F19EA" w:rsidRPr="002E005F">
        <w:rPr>
          <w:rFonts w:ascii="Times New Roman" w:hAnsi="Times New Roman" w:cs="Times New Roman"/>
          <w:sz w:val="24"/>
          <w:szCs w:val="24"/>
        </w:rPr>
        <w:t xml:space="preserve"> est la propriété de Madame Maoulida </w:t>
      </w:r>
      <w:proofErr w:type="spellStart"/>
      <w:r w:rsidR="008F19EA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8F19EA" w:rsidRPr="002E005F">
        <w:rPr>
          <w:rFonts w:ascii="Times New Roman" w:hAnsi="Times New Roman" w:cs="Times New Roman"/>
          <w:sz w:val="24"/>
          <w:szCs w:val="24"/>
        </w:rPr>
        <w:t xml:space="preserve"> pour l’avoir eu auprès de son père </w:t>
      </w:r>
      <w:proofErr w:type="spellStart"/>
      <w:r w:rsidR="008F19EA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8F19EA" w:rsidRPr="002E005F">
        <w:rPr>
          <w:rFonts w:ascii="Times New Roman" w:hAnsi="Times New Roman" w:cs="Times New Roman"/>
          <w:sz w:val="24"/>
          <w:szCs w:val="24"/>
        </w:rPr>
        <w:t xml:space="preserve"> Islam ;</w:t>
      </w:r>
    </w:p>
    <w:p w:rsidR="008F19EA" w:rsidRPr="002E005F" w:rsidRDefault="003F5F1C" w:rsidP="003F5F1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9EA" w:rsidRPr="002E005F">
        <w:rPr>
          <w:rFonts w:ascii="Times New Roman" w:hAnsi="Times New Roman" w:cs="Times New Roman"/>
          <w:sz w:val="24"/>
          <w:szCs w:val="24"/>
        </w:rPr>
        <w:t>Ordonner le déguerpissement de tout occupant de son chef ;</w:t>
      </w:r>
    </w:p>
    <w:p w:rsidR="008F19EA" w:rsidRPr="002E005F" w:rsidRDefault="003F5F1C" w:rsidP="003F5F1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9EA" w:rsidRPr="002E005F">
        <w:rPr>
          <w:rFonts w:ascii="Times New Roman" w:hAnsi="Times New Roman" w:cs="Times New Roman"/>
          <w:sz w:val="24"/>
          <w:szCs w:val="24"/>
        </w:rPr>
        <w:t>Condamner l’assigné à payer à la requérante la somme de deux millions (2.000.000fc) de francs à titre des dommages-intérêts pour tout préjudice confondu ;</w:t>
      </w:r>
    </w:p>
    <w:p w:rsidR="008F19EA" w:rsidRPr="002E005F" w:rsidRDefault="003F5F1C" w:rsidP="003F5F1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9EA" w:rsidRPr="002E005F">
        <w:rPr>
          <w:rFonts w:ascii="Times New Roman" w:hAnsi="Times New Roman" w:cs="Times New Roman"/>
          <w:sz w:val="24"/>
          <w:szCs w:val="24"/>
        </w:rPr>
        <w:t>Ordonner l’exécution provisoire de la décision à intervenir nonobstant toutes voies de recours ;</w:t>
      </w:r>
    </w:p>
    <w:p w:rsidR="008F19EA" w:rsidRPr="002E005F" w:rsidRDefault="003F5F1C" w:rsidP="002E005F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9EA" w:rsidRPr="002E005F">
        <w:rPr>
          <w:rFonts w:ascii="Times New Roman" w:hAnsi="Times New Roman" w:cs="Times New Roman"/>
          <w:sz w:val="24"/>
          <w:szCs w:val="24"/>
        </w:rPr>
        <w:t>Condamner le requis aux dépens ;</w:t>
      </w:r>
    </w:p>
    <w:p w:rsidR="00227A45" w:rsidRPr="002E005F" w:rsidRDefault="00227A45" w:rsidP="00A57B7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>Attendu qu’au soutien de sa demande, la requérante a soutenu être propriétaire d’un terrain</w:t>
      </w:r>
      <w:r w:rsidR="009C74B0" w:rsidRPr="002E005F">
        <w:rPr>
          <w:rFonts w:ascii="Times New Roman" w:hAnsi="Times New Roman" w:cs="Times New Roman"/>
          <w:sz w:val="24"/>
          <w:szCs w:val="24"/>
        </w:rPr>
        <w:t xml:space="preserve"> pour l’avoir hérité de son père 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Islam ; Que l’ainé de la famille Bacar 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a pris ledit terrain pour le mettre en vente auprès </w:t>
      </w:r>
      <w:r w:rsidR="00A57B79">
        <w:rPr>
          <w:rFonts w:ascii="Times New Roman" w:hAnsi="Times New Roman" w:cs="Times New Roman"/>
          <w:sz w:val="24"/>
          <w:szCs w:val="24"/>
        </w:rPr>
        <w:t xml:space="preserve">de </w:t>
      </w:r>
      <w:r w:rsidR="009C74B0" w:rsidRPr="002E005F">
        <w:rPr>
          <w:rFonts w:ascii="Times New Roman" w:hAnsi="Times New Roman" w:cs="Times New Roman"/>
          <w:sz w:val="24"/>
          <w:szCs w:val="24"/>
        </w:rPr>
        <w:t xml:space="preserve">Nasser Mohamed, oncle de leur sœur, Maoulida 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aux prix de la somme de quatre </w:t>
      </w:r>
      <w:r w:rsidR="009C74B0" w:rsidRPr="002E005F">
        <w:rPr>
          <w:rFonts w:ascii="Times New Roman" w:hAnsi="Times New Roman" w:cs="Times New Roman"/>
          <w:sz w:val="24"/>
          <w:szCs w:val="24"/>
        </w:rPr>
        <w:lastRenderedPageBreak/>
        <w:t xml:space="preserve">cent mille (400.000fc) francs ; Que Bacar 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a pris l’argent pour voyager à Madagascar afin de rejoindre son père 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Islam ; Que Bacar 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en a parlé de leur père qu’il a pris l’argent pour acheter son billet ; Que 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Islam a déclaré que le terrain en question est  </w:t>
      </w:r>
      <w:r w:rsidR="00A421AF" w:rsidRPr="002E005F">
        <w:rPr>
          <w:rFonts w:ascii="Times New Roman" w:hAnsi="Times New Roman" w:cs="Times New Roman"/>
          <w:sz w:val="24"/>
          <w:szCs w:val="24"/>
        </w:rPr>
        <w:t>réservé</w:t>
      </w:r>
      <w:r w:rsidR="009C74B0" w:rsidRPr="002E005F">
        <w:rPr>
          <w:rFonts w:ascii="Times New Roman" w:hAnsi="Times New Roman" w:cs="Times New Roman"/>
          <w:sz w:val="24"/>
          <w:szCs w:val="24"/>
        </w:rPr>
        <w:t xml:space="preserve"> à sa fille Madame Maoulida 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Islam et que personne n’a le droit de le vendre ; Que Bacar </w:t>
      </w:r>
      <w:proofErr w:type="spellStart"/>
      <w:r w:rsidR="009C74B0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9C74B0" w:rsidRPr="002E005F">
        <w:rPr>
          <w:rFonts w:ascii="Times New Roman" w:hAnsi="Times New Roman" w:cs="Times New Roman"/>
          <w:sz w:val="24"/>
          <w:szCs w:val="24"/>
        </w:rPr>
        <w:t xml:space="preserve"> n’ayant pas le droit de vendre ledit terrain</w:t>
      </w:r>
      <w:r w:rsidR="00A421AF" w:rsidRPr="002E005F">
        <w:rPr>
          <w:rFonts w:ascii="Times New Roman" w:hAnsi="Times New Roman" w:cs="Times New Roman"/>
          <w:sz w:val="24"/>
          <w:szCs w:val="24"/>
        </w:rPr>
        <w:t> ; Qu’en 2010,</w:t>
      </w:r>
      <w:r w:rsidR="00A57B79">
        <w:rPr>
          <w:rFonts w:ascii="Times New Roman" w:hAnsi="Times New Roman" w:cs="Times New Roman"/>
          <w:sz w:val="24"/>
          <w:szCs w:val="24"/>
        </w:rPr>
        <w:t xml:space="preserve"> Moussa </w:t>
      </w:r>
      <w:proofErr w:type="spellStart"/>
      <w:r w:rsidR="00A57B79">
        <w:rPr>
          <w:rFonts w:ascii="Times New Roman" w:hAnsi="Times New Roman" w:cs="Times New Roman"/>
          <w:sz w:val="24"/>
          <w:szCs w:val="24"/>
        </w:rPr>
        <w:t>S</w:t>
      </w:r>
      <w:r w:rsidR="00A421AF" w:rsidRPr="002E005F">
        <w:rPr>
          <w:rFonts w:ascii="Times New Roman" w:hAnsi="Times New Roman" w:cs="Times New Roman"/>
          <w:sz w:val="24"/>
          <w:szCs w:val="24"/>
        </w:rPr>
        <w:t>aandi</w:t>
      </w:r>
      <w:proofErr w:type="spellEnd"/>
      <w:r w:rsidR="00A421AF" w:rsidRPr="002E005F">
        <w:rPr>
          <w:rFonts w:ascii="Times New Roman" w:hAnsi="Times New Roman" w:cs="Times New Roman"/>
          <w:sz w:val="24"/>
          <w:szCs w:val="24"/>
        </w:rPr>
        <w:t xml:space="preserve"> a </w:t>
      </w:r>
      <w:r w:rsidR="00A57B79" w:rsidRPr="002E005F">
        <w:rPr>
          <w:rFonts w:ascii="Times New Roman" w:hAnsi="Times New Roman" w:cs="Times New Roman"/>
          <w:sz w:val="24"/>
          <w:szCs w:val="24"/>
        </w:rPr>
        <w:t>convoqué</w:t>
      </w:r>
      <w:r w:rsidR="00A421AF" w:rsidRPr="002E005F">
        <w:rPr>
          <w:rFonts w:ascii="Times New Roman" w:hAnsi="Times New Roman" w:cs="Times New Roman"/>
          <w:sz w:val="24"/>
          <w:szCs w:val="24"/>
        </w:rPr>
        <w:t xml:space="preserve"> la requérante devant le cadi de </w:t>
      </w:r>
      <w:proofErr w:type="spellStart"/>
      <w:r w:rsidR="00A421AF" w:rsidRPr="002E005F">
        <w:rPr>
          <w:rFonts w:ascii="Times New Roman" w:hAnsi="Times New Roman" w:cs="Times New Roman"/>
          <w:sz w:val="24"/>
          <w:szCs w:val="24"/>
        </w:rPr>
        <w:t>Mvouni</w:t>
      </w:r>
      <w:proofErr w:type="spellEnd"/>
      <w:r w:rsidR="00A421AF" w:rsidRPr="002E005F">
        <w:rPr>
          <w:rFonts w:ascii="Times New Roman" w:hAnsi="Times New Roman" w:cs="Times New Roman"/>
          <w:sz w:val="24"/>
          <w:szCs w:val="24"/>
        </w:rPr>
        <w:t xml:space="preserve"> avec son grand frère Bacar </w:t>
      </w:r>
      <w:proofErr w:type="spellStart"/>
      <w:r w:rsidR="00A421AF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A421AF" w:rsidRPr="002E005F">
        <w:rPr>
          <w:rFonts w:ascii="Times New Roman" w:hAnsi="Times New Roman" w:cs="Times New Roman"/>
          <w:sz w:val="24"/>
          <w:szCs w:val="24"/>
        </w:rPr>
        <w:t xml:space="preserve"> et ce dernier a témoigné que son père lui a dit que le terrain litigieux appartient à Maoulida </w:t>
      </w:r>
      <w:proofErr w:type="spellStart"/>
      <w:r w:rsidR="00A421AF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A421AF" w:rsidRPr="002E005F">
        <w:rPr>
          <w:rFonts w:ascii="Times New Roman" w:hAnsi="Times New Roman" w:cs="Times New Roman"/>
          <w:sz w:val="24"/>
          <w:szCs w:val="24"/>
        </w:rPr>
        <w:t xml:space="preserve"> ; Que cela, il a établi un acte de notoriété publique n°47 du 11/11/2010 au nom et pour le compte de madame Maoulida </w:t>
      </w:r>
      <w:proofErr w:type="spellStart"/>
      <w:r w:rsidR="00A421AF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A421AF" w:rsidRPr="002E005F">
        <w:rPr>
          <w:rFonts w:ascii="Times New Roman" w:hAnsi="Times New Roman" w:cs="Times New Roman"/>
          <w:sz w:val="24"/>
          <w:szCs w:val="24"/>
        </w:rPr>
        <w:t xml:space="preserve"> Islam ; Que ledit acte est versé au dossier ;</w:t>
      </w:r>
    </w:p>
    <w:p w:rsidR="00A421AF" w:rsidRPr="002E005F" w:rsidRDefault="00A421AF" w:rsidP="00A57B7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 xml:space="preserve">Attendu que par écritures en date du 10/11/2018, Moussa </w:t>
      </w:r>
      <w:proofErr w:type="spellStart"/>
      <w:r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Pr="002E005F">
        <w:rPr>
          <w:rFonts w:ascii="Times New Roman" w:hAnsi="Times New Roman" w:cs="Times New Roman"/>
          <w:sz w:val="24"/>
          <w:szCs w:val="24"/>
        </w:rPr>
        <w:t xml:space="preserve"> a répondu au rejet des demandes de la requérante en soutenant que le </w:t>
      </w:r>
      <w:r w:rsidR="00A57B79">
        <w:rPr>
          <w:rFonts w:ascii="Times New Roman" w:hAnsi="Times New Roman" w:cs="Times New Roman"/>
          <w:sz w:val="24"/>
          <w:szCs w:val="24"/>
        </w:rPr>
        <w:t>terrain</w:t>
      </w:r>
      <w:r w:rsidRPr="002E005F">
        <w:rPr>
          <w:rFonts w:ascii="Times New Roman" w:hAnsi="Times New Roman" w:cs="Times New Roman"/>
          <w:sz w:val="24"/>
          <w:szCs w:val="24"/>
        </w:rPr>
        <w:t xml:space="preserve"> en question appartient à </w:t>
      </w:r>
      <w:r w:rsidR="006973EB" w:rsidRPr="002E005F">
        <w:rPr>
          <w:rFonts w:ascii="Times New Roman" w:hAnsi="Times New Roman" w:cs="Times New Roman"/>
          <w:sz w:val="24"/>
          <w:szCs w:val="24"/>
        </w:rPr>
        <w:t xml:space="preserve">Moussa </w:t>
      </w:r>
      <w:proofErr w:type="spellStart"/>
      <w:r w:rsidR="006973EB" w:rsidRPr="002E005F">
        <w:rPr>
          <w:rFonts w:ascii="Times New Roman" w:hAnsi="Times New Roman" w:cs="Times New Roman"/>
          <w:sz w:val="24"/>
          <w:szCs w:val="24"/>
        </w:rPr>
        <w:t>Saandi</w:t>
      </w:r>
      <w:proofErr w:type="spellEnd"/>
      <w:r w:rsidR="006973EB" w:rsidRPr="002E005F">
        <w:rPr>
          <w:rFonts w:ascii="Times New Roman" w:hAnsi="Times New Roman" w:cs="Times New Roman"/>
          <w:sz w:val="24"/>
          <w:szCs w:val="24"/>
        </w:rPr>
        <w:t xml:space="preserve"> suivant l’acte de notoriété publique portant n°47 du 11/11/2010 pour l’avoir hérité de son père alors que la requérante n’a rien produit pour justifier de sa propriété ;</w:t>
      </w:r>
    </w:p>
    <w:p w:rsidR="006973EB" w:rsidRPr="003F5F1C" w:rsidRDefault="006973EB" w:rsidP="003F5F1C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F1C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6973EB" w:rsidRPr="003F5F1C" w:rsidRDefault="006973EB" w:rsidP="003F5F1C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F1C">
        <w:rPr>
          <w:rFonts w:ascii="Times New Roman" w:hAnsi="Times New Roman" w:cs="Times New Roman"/>
          <w:b/>
          <w:sz w:val="24"/>
          <w:szCs w:val="24"/>
          <w:u w:val="single"/>
        </w:rPr>
        <w:t>Sur la demande principale</w:t>
      </w:r>
      <w:r w:rsidR="003F5F1C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6973EB" w:rsidRPr="003F5F1C" w:rsidRDefault="006973EB" w:rsidP="003F5F1C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F1C">
        <w:rPr>
          <w:rFonts w:ascii="Times New Roman" w:hAnsi="Times New Roman" w:cs="Times New Roman"/>
          <w:b/>
          <w:sz w:val="24"/>
          <w:szCs w:val="24"/>
          <w:u w:val="single"/>
        </w:rPr>
        <w:t>Sur la propriété de la requérante :</w:t>
      </w:r>
    </w:p>
    <w:p w:rsidR="006973EB" w:rsidRDefault="006973EB" w:rsidP="00A7199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>Attendu que la requérante sollicite du tribunal de lui déclarer propriétaire du terrain litigieux pour l’avoir hérité de son père ;</w:t>
      </w:r>
    </w:p>
    <w:p w:rsidR="00A57B79" w:rsidRPr="00A57B79" w:rsidRDefault="00BB0E61" w:rsidP="00A7199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l’article 9</w:t>
      </w:r>
      <w:r w:rsidR="00A57B79" w:rsidRPr="00A57B79">
        <w:rPr>
          <w:rFonts w:ascii="Times New Roman" w:hAnsi="Times New Roman" w:cs="Times New Roman"/>
          <w:sz w:val="24"/>
          <w:szCs w:val="24"/>
        </w:rPr>
        <w:t xml:space="preserve"> du NCPC stipule que : « </w:t>
      </w:r>
      <w:r w:rsidR="00A57B79" w:rsidRPr="00A57B79">
        <w:rPr>
          <w:rFonts w:ascii="Times New Roman" w:hAnsi="Times New Roman" w:cs="Times New Roman"/>
          <w:i/>
          <w:sz w:val="24"/>
          <w:szCs w:val="24"/>
        </w:rPr>
        <w:t>Il incombe à chaque partie de prouver conformément à la loi les faits nécessaires au succès de sa prétention</w:t>
      </w:r>
      <w:r w:rsidR="00A57B79" w:rsidRPr="00A57B79">
        <w:rPr>
          <w:rFonts w:ascii="Times New Roman" w:hAnsi="Times New Roman" w:cs="Times New Roman"/>
          <w:sz w:val="24"/>
          <w:szCs w:val="24"/>
        </w:rPr>
        <w:t> » ;</w:t>
      </w:r>
    </w:p>
    <w:p w:rsidR="006973EB" w:rsidRPr="002E005F" w:rsidRDefault="006973EB" w:rsidP="002E005F">
      <w:pPr>
        <w:ind w:left="1134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 xml:space="preserve">Attendu que l’article 711 du code civil </w:t>
      </w:r>
      <w:r w:rsidRPr="003F5F1C">
        <w:rPr>
          <w:rFonts w:ascii="Times New Roman" w:hAnsi="Times New Roman" w:cs="Times New Roman"/>
          <w:i/>
          <w:sz w:val="24"/>
          <w:szCs w:val="24"/>
        </w:rPr>
        <w:t>«  la propriété des biens s’acquiert et se transmet par succession</w:t>
      </w:r>
      <w:r w:rsidR="00624BCD" w:rsidRPr="003F5F1C">
        <w:rPr>
          <w:rFonts w:ascii="Times New Roman" w:hAnsi="Times New Roman" w:cs="Times New Roman"/>
          <w:i/>
          <w:sz w:val="24"/>
          <w:szCs w:val="24"/>
        </w:rPr>
        <w:t>, par donation entre vifs ou par testamentaire, et pour l’effet des obligations</w:t>
      </w:r>
      <w:r w:rsidR="00D6329C" w:rsidRPr="002E005F">
        <w:rPr>
          <w:rFonts w:ascii="Times New Roman" w:hAnsi="Times New Roman" w:cs="Times New Roman"/>
          <w:sz w:val="24"/>
          <w:szCs w:val="24"/>
        </w:rPr>
        <w:t> »</w:t>
      </w:r>
      <w:r w:rsidR="00624BCD" w:rsidRPr="002E005F">
        <w:rPr>
          <w:rFonts w:ascii="Times New Roman" w:hAnsi="Times New Roman" w:cs="Times New Roman"/>
          <w:sz w:val="24"/>
          <w:szCs w:val="24"/>
        </w:rPr>
        <w:t> ;</w:t>
      </w:r>
    </w:p>
    <w:p w:rsidR="00624BCD" w:rsidRPr="002E005F" w:rsidRDefault="00996AFD" w:rsidP="00A57B7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 xml:space="preserve">Attendu que pour justifier de sa propriété, la requérante </w:t>
      </w:r>
      <w:proofErr w:type="gramStart"/>
      <w:r w:rsidRPr="002E00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E005F">
        <w:rPr>
          <w:rFonts w:ascii="Times New Roman" w:hAnsi="Times New Roman" w:cs="Times New Roman"/>
          <w:sz w:val="24"/>
          <w:szCs w:val="24"/>
        </w:rPr>
        <w:t xml:space="preserve"> versé au dossier un acte de notoriété publique n°47 du 11/11/2</w:t>
      </w:r>
      <w:bookmarkStart w:id="0" w:name="_GoBack"/>
      <w:bookmarkEnd w:id="0"/>
      <w:r w:rsidRPr="002E005F">
        <w:rPr>
          <w:rFonts w:ascii="Times New Roman" w:hAnsi="Times New Roman" w:cs="Times New Roman"/>
          <w:sz w:val="24"/>
          <w:szCs w:val="24"/>
        </w:rPr>
        <w:t>010 établit par le cadi de Moroni ;</w:t>
      </w:r>
    </w:p>
    <w:p w:rsidR="00996AFD" w:rsidRPr="002E005F" w:rsidRDefault="00A57B79" w:rsidP="00A57B7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qu’en l’espèce,</w:t>
      </w:r>
      <w:r w:rsidR="00996AFD" w:rsidRPr="002E005F">
        <w:rPr>
          <w:rFonts w:ascii="Times New Roman" w:hAnsi="Times New Roman" w:cs="Times New Roman"/>
          <w:sz w:val="24"/>
          <w:szCs w:val="24"/>
        </w:rPr>
        <w:t xml:space="preserve"> ledit acte ne peut justifier à lui seul </w:t>
      </w:r>
      <w:r>
        <w:rPr>
          <w:rFonts w:ascii="Times New Roman" w:hAnsi="Times New Roman" w:cs="Times New Roman"/>
          <w:sz w:val="24"/>
          <w:szCs w:val="24"/>
        </w:rPr>
        <w:t>la propriété réclamée par elle sur le terrain litigieux ;  et ce en application de deux dispositions combinées susvisées</w:t>
      </w:r>
      <w:r w:rsidR="00996AFD" w:rsidRPr="002E005F">
        <w:rPr>
          <w:rFonts w:ascii="Times New Roman" w:hAnsi="Times New Roman" w:cs="Times New Roman"/>
          <w:sz w:val="24"/>
          <w:szCs w:val="24"/>
        </w:rPr>
        <w:t xml:space="preserve"> ; Qu’il convient en conséquence de rejeter </w:t>
      </w:r>
      <w:r w:rsidR="00154F6A">
        <w:rPr>
          <w:rFonts w:ascii="Times New Roman" w:hAnsi="Times New Roman" w:cs="Times New Roman"/>
          <w:sz w:val="24"/>
          <w:szCs w:val="24"/>
        </w:rPr>
        <w:t>les</w:t>
      </w:r>
      <w:r w:rsidR="00996AFD" w:rsidRPr="002E005F">
        <w:rPr>
          <w:rFonts w:ascii="Times New Roman" w:hAnsi="Times New Roman" w:cs="Times New Roman"/>
          <w:sz w:val="24"/>
          <w:szCs w:val="24"/>
        </w:rPr>
        <w:t xml:space="preserve"> demandes </w:t>
      </w:r>
      <w:r w:rsidR="00154F6A">
        <w:rPr>
          <w:rFonts w:ascii="Times New Roman" w:hAnsi="Times New Roman" w:cs="Times New Roman"/>
          <w:sz w:val="24"/>
          <w:szCs w:val="24"/>
        </w:rPr>
        <w:t xml:space="preserve">formulées par la requérante </w:t>
      </w:r>
      <w:r w:rsidR="00996AFD" w:rsidRPr="002E005F">
        <w:rPr>
          <w:rFonts w:ascii="Times New Roman" w:hAnsi="Times New Roman" w:cs="Times New Roman"/>
          <w:sz w:val="24"/>
          <w:szCs w:val="24"/>
        </w:rPr>
        <w:t>comme non justifiée</w:t>
      </w:r>
      <w:r w:rsidR="00154F6A">
        <w:rPr>
          <w:rFonts w:ascii="Times New Roman" w:hAnsi="Times New Roman" w:cs="Times New Roman"/>
          <w:sz w:val="24"/>
          <w:szCs w:val="24"/>
        </w:rPr>
        <w:t>s</w:t>
      </w:r>
      <w:r w:rsidR="00996AFD" w:rsidRPr="002E005F">
        <w:rPr>
          <w:rFonts w:ascii="Times New Roman" w:hAnsi="Times New Roman" w:cs="Times New Roman"/>
          <w:sz w:val="24"/>
          <w:szCs w:val="24"/>
        </w:rPr>
        <w:t> ;</w:t>
      </w:r>
    </w:p>
    <w:p w:rsidR="00996AFD" w:rsidRPr="003F5F1C" w:rsidRDefault="00996AFD" w:rsidP="003F5F1C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F1C">
        <w:rPr>
          <w:rFonts w:ascii="Times New Roman" w:hAnsi="Times New Roman" w:cs="Times New Roman"/>
          <w:b/>
          <w:sz w:val="24"/>
          <w:szCs w:val="24"/>
          <w:u w:val="single"/>
        </w:rPr>
        <w:t>Sur la demande reconventionnelle :</w:t>
      </w:r>
    </w:p>
    <w:p w:rsidR="00996AFD" w:rsidRPr="003F5F1C" w:rsidRDefault="00996AFD" w:rsidP="003F5F1C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F1C">
        <w:rPr>
          <w:rFonts w:ascii="Times New Roman" w:hAnsi="Times New Roman" w:cs="Times New Roman"/>
          <w:b/>
          <w:sz w:val="24"/>
          <w:szCs w:val="24"/>
          <w:u w:val="single"/>
        </w:rPr>
        <w:t>Sur la propriété du requis :</w:t>
      </w:r>
    </w:p>
    <w:p w:rsidR="00996AFD" w:rsidRPr="002E005F" w:rsidRDefault="00996AFD" w:rsidP="005E0FB2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>Attendu que le requis</w:t>
      </w:r>
      <w:r w:rsidR="005E0FB2">
        <w:rPr>
          <w:rFonts w:ascii="Times New Roman" w:hAnsi="Times New Roman" w:cs="Times New Roman"/>
          <w:sz w:val="24"/>
          <w:szCs w:val="24"/>
        </w:rPr>
        <w:t xml:space="preserve"> </w:t>
      </w:r>
      <w:r w:rsidRPr="002E005F">
        <w:rPr>
          <w:rFonts w:ascii="Times New Roman" w:hAnsi="Times New Roman" w:cs="Times New Roman"/>
          <w:sz w:val="24"/>
          <w:szCs w:val="24"/>
        </w:rPr>
        <w:t xml:space="preserve">sollicite </w:t>
      </w:r>
      <w:r w:rsidR="005E0FB2">
        <w:rPr>
          <w:rFonts w:ascii="Times New Roman" w:hAnsi="Times New Roman" w:cs="Times New Roman"/>
          <w:sz w:val="24"/>
          <w:szCs w:val="24"/>
        </w:rPr>
        <w:t xml:space="preserve">aussi du tribunal de lui déclarer </w:t>
      </w:r>
      <w:r w:rsidRPr="002E005F">
        <w:rPr>
          <w:rFonts w:ascii="Times New Roman" w:hAnsi="Times New Roman" w:cs="Times New Roman"/>
          <w:sz w:val="24"/>
          <w:szCs w:val="24"/>
        </w:rPr>
        <w:t>reconventionnelle</w:t>
      </w:r>
      <w:r w:rsidR="005E0FB2">
        <w:rPr>
          <w:rFonts w:ascii="Times New Roman" w:hAnsi="Times New Roman" w:cs="Times New Roman"/>
          <w:sz w:val="24"/>
          <w:szCs w:val="24"/>
        </w:rPr>
        <w:t>ment propriétaire</w:t>
      </w:r>
      <w:r w:rsidRPr="002E005F">
        <w:rPr>
          <w:rFonts w:ascii="Times New Roman" w:hAnsi="Times New Roman" w:cs="Times New Roman"/>
          <w:sz w:val="24"/>
          <w:szCs w:val="24"/>
        </w:rPr>
        <w:t xml:space="preserve"> du terrain litigieux ;</w:t>
      </w:r>
    </w:p>
    <w:p w:rsidR="00D6329C" w:rsidRPr="002E005F" w:rsidRDefault="00D6329C" w:rsidP="005E0FB2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 xml:space="preserve">Attendu que l’article 711 du code civil stipule que </w:t>
      </w:r>
      <w:r w:rsidRPr="003F5F1C">
        <w:rPr>
          <w:rFonts w:ascii="Times New Roman" w:hAnsi="Times New Roman" w:cs="Times New Roman"/>
          <w:i/>
          <w:sz w:val="24"/>
          <w:szCs w:val="24"/>
        </w:rPr>
        <w:t>« la propriété des biens s’acquiert et se transmet par succession, par donation entre vifs ou par testamentaire, et pour l’effet des obligations</w:t>
      </w:r>
      <w:r w:rsidRPr="002E005F">
        <w:rPr>
          <w:rFonts w:ascii="Times New Roman" w:hAnsi="Times New Roman" w:cs="Times New Roman"/>
          <w:sz w:val="24"/>
          <w:szCs w:val="24"/>
        </w:rPr>
        <w:t> » ;</w:t>
      </w:r>
    </w:p>
    <w:p w:rsidR="005E0FB2" w:rsidRDefault="005E0FB2" w:rsidP="002E005F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5E0FB2" w:rsidRDefault="005E0FB2" w:rsidP="002E005F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5E0FB2" w:rsidRDefault="005E0FB2" w:rsidP="002E005F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6636E9" w:rsidRPr="002E005F" w:rsidRDefault="006636E9" w:rsidP="005E0FB2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 xml:space="preserve">Attendu qu’en l’espèce, le requis n’a rien versé au dossier pour justifier de </w:t>
      </w:r>
      <w:r w:rsidR="005E0FB2">
        <w:rPr>
          <w:rFonts w:ascii="Times New Roman" w:hAnsi="Times New Roman" w:cs="Times New Roman"/>
          <w:sz w:val="24"/>
          <w:szCs w:val="24"/>
        </w:rPr>
        <w:t>la</w:t>
      </w:r>
      <w:r w:rsidRPr="002E005F">
        <w:rPr>
          <w:rFonts w:ascii="Times New Roman" w:hAnsi="Times New Roman" w:cs="Times New Roman"/>
          <w:sz w:val="24"/>
          <w:szCs w:val="24"/>
        </w:rPr>
        <w:t xml:space="preserve"> propriété réclamée ; Qu’il convient </w:t>
      </w:r>
      <w:r w:rsidR="005E0FB2">
        <w:rPr>
          <w:rFonts w:ascii="Times New Roman" w:hAnsi="Times New Roman" w:cs="Times New Roman"/>
          <w:sz w:val="24"/>
          <w:szCs w:val="24"/>
        </w:rPr>
        <w:t xml:space="preserve">par conséquent </w:t>
      </w:r>
      <w:r w:rsidRPr="002E005F">
        <w:rPr>
          <w:rFonts w:ascii="Times New Roman" w:hAnsi="Times New Roman" w:cs="Times New Roman"/>
          <w:sz w:val="24"/>
          <w:szCs w:val="24"/>
        </w:rPr>
        <w:t xml:space="preserve">de rejeter </w:t>
      </w:r>
      <w:r w:rsidR="005E0FB2">
        <w:rPr>
          <w:rFonts w:ascii="Times New Roman" w:hAnsi="Times New Roman" w:cs="Times New Roman"/>
          <w:sz w:val="24"/>
          <w:szCs w:val="24"/>
        </w:rPr>
        <w:t xml:space="preserve">l’ensemble de ses </w:t>
      </w:r>
      <w:r w:rsidRPr="002E005F">
        <w:rPr>
          <w:rFonts w:ascii="Times New Roman" w:hAnsi="Times New Roman" w:cs="Times New Roman"/>
          <w:sz w:val="24"/>
          <w:szCs w:val="24"/>
        </w:rPr>
        <w:t>demande</w:t>
      </w:r>
      <w:r w:rsidR="005E0FB2">
        <w:rPr>
          <w:rFonts w:ascii="Times New Roman" w:hAnsi="Times New Roman" w:cs="Times New Roman"/>
          <w:sz w:val="24"/>
          <w:szCs w:val="24"/>
        </w:rPr>
        <w:t>s</w:t>
      </w:r>
      <w:r w:rsidR="00101594">
        <w:rPr>
          <w:rFonts w:ascii="Times New Roman" w:hAnsi="Times New Roman" w:cs="Times New Roman"/>
          <w:sz w:val="24"/>
          <w:szCs w:val="24"/>
        </w:rPr>
        <w:t xml:space="preserve"> comme étant non justifiées</w:t>
      </w:r>
      <w:r w:rsidRPr="002E005F">
        <w:rPr>
          <w:rFonts w:ascii="Times New Roman" w:hAnsi="Times New Roman" w:cs="Times New Roman"/>
          <w:sz w:val="24"/>
          <w:szCs w:val="24"/>
        </w:rPr>
        <w:t> ;</w:t>
      </w:r>
    </w:p>
    <w:p w:rsidR="00B7291E" w:rsidRPr="00804219" w:rsidRDefault="00B7291E" w:rsidP="00804219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219">
        <w:rPr>
          <w:rFonts w:ascii="Times New Roman" w:hAnsi="Times New Roman" w:cs="Times New Roman"/>
          <w:b/>
          <w:sz w:val="24"/>
          <w:szCs w:val="24"/>
          <w:u w:val="single"/>
        </w:rPr>
        <w:t>Sur les dépens :</w:t>
      </w:r>
    </w:p>
    <w:p w:rsidR="006D4057" w:rsidRPr="00AC7731" w:rsidRDefault="00B7291E" w:rsidP="005238E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>Attendu que toute</w:t>
      </w:r>
      <w:r w:rsidR="005238E6">
        <w:rPr>
          <w:rFonts w:ascii="Times New Roman" w:hAnsi="Times New Roman" w:cs="Times New Roman"/>
          <w:sz w:val="24"/>
          <w:szCs w:val="24"/>
        </w:rPr>
        <w:t>s</w:t>
      </w:r>
      <w:r w:rsidRPr="002E005F">
        <w:rPr>
          <w:rFonts w:ascii="Times New Roman" w:hAnsi="Times New Roman" w:cs="Times New Roman"/>
          <w:sz w:val="24"/>
          <w:szCs w:val="24"/>
        </w:rPr>
        <w:t xml:space="preserve"> les parties ont été débouté</w:t>
      </w:r>
      <w:r w:rsidR="005238E6">
        <w:rPr>
          <w:rFonts w:ascii="Times New Roman" w:hAnsi="Times New Roman" w:cs="Times New Roman"/>
          <w:sz w:val="24"/>
          <w:szCs w:val="24"/>
        </w:rPr>
        <w:t>es</w:t>
      </w:r>
      <w:r w:rsidRPr="002E005F">
        <w:rPr>
          <w:rFonts w:ascii="Times New Roman" w:hAnsi="Times New Roman" w:cs="Times New Roman"/>
          <w:sz w:val="24"/>
          <w:szCs w:val="24"/>
        </w:rPr>
        <w:t xml:space="preserve"> de leurs demandes ; Qu’il convient de faire masse les dépens entre elles ;</w:t>
      </w:r>
    </w:p>
    <w:p w:rsidR="00B7291E" w:rsidRPr="00804219" w:rsidRDefault="00804219" w:rsidP="00804219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219">
        <w:rPr>
          <w:rFonts w:ascii="Times New Roman" w:hAnsi="Times New Roman" w:cs="Times New Roman"/>
          <w:b/>
          <w:sz w:val="28"/>
          <w:szCs w:val="28"/>
          <w:u w:val="single"/>
        </w:rPr>
        <w:t>PAR CES MOTIFS</w:t>
      </w:r>
    </w:p>
    <w:p w:rsidR="00B7291E" w:rsidRPr="002E005F" w:rsidRDefault="00B7291E" w:rsidP="002E005F">
      <w:pPr>
        <w:ind w:left="1134"/>
        <w:rPr>
          <w:rFonts w:ascii="Times New Roman" w:hAnsi="Times New Roman" w:cs="Times New Roman"/>
          <w:sz w:val="24"/>
          <w:szCs w:val="24"/>
        </w:rPr>
      </w:pPr>
      <w:r w:rsidRPr="002E005F">
        <w:rPr>
          <w:rFonts w:ascii="Times New Roman" w:hAnsi="Times New Roman" w:cs="Times New Roman"/>
          <w:sz w:val="24"/>
          <w:szCs w:val="24"/>
        </w:rPr>
        <w:t>Statuant, publiquement, contradictoirement en matière civile et en premier ressort ;</w:t>
      </w:r>
    </w:p>
    <w:p w:rsidR="00B7291E" w:rsidRPr="00804219" w:rsidRDefault="00B7291E" w:rsidP="002E005F">
      <w:pPr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219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B7291E" w:rsidRPr="002E005F" w:rsidRDefault="00804219" w:rsidP="002E005F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91E" w:rsidRPr="002E005F">
        <w:rPr>
          <w:rFonts w:ascii="Times New Roman" w:hAnsi="Times New Roman" w:cs="Times New Roman"/>
          <w:sz w:val="24"/>
          <w:szCs w:val="24"/>
        </w:rPr>
        <w:t>Reçoit l’action ;</w:t>
      </w:r>
    </w:p>
    <w:p w:rsidR="00B7291E" w:rsidRPr="00804219" w:rsidRDefault="00B7291E" w:rsidP="003F5F1C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219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B7291E" w:rsidRPr="002E005F" w:rsidRDefault="00804219" w:rsidP="0080421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91E" w:rsidRPr="002E005F">
        <w:rPr>
          <w:rFonts w:ascii="Times New Roman" w:hAnsi="Times New Roman" w:cs="Times New Roman"/>
          <w:sz w:val="24"/>
          <w:szCs w:val="24"/>
        </w:rPr>
        <w:t>Déboute l’ensemble des demandes des parties comme non justifiées ;</w:t>
      </w:r>
    </w:p>
    <w:p w:rsidR="00B7291E" w:rsidRPr="002E005F" w:rsidRDefault="00804219" w:rsidP="002E005F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91E" w:rsidRPr="002E005F">
        <w:rPr>
          <w:rFonts w:ascii="Times New Roman" w:hAnsi="Times New Roman" w:cs="Times New Roman"/>
          <w:sz w:val="24"/>
          <w:szCs w:val="24"/>
        </w:rPr>
        <w:t>Fait masse des dépens entre les parties.</w:t>
      </w:r>
    </w:p>
    <w:p w:rsidR="00B7291E" w:rsidRPr="00804219" w:rsidRDefault="00B7291E" w:rsidP="002E005F">
      <w:pPr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 w:rsidRPr="00804219">
        <w:rPr>
          <w:rFonts w:ascii="Times New Roman" w:hAnsi="Times New Roman" w:cs="Times New Roman"/>
          <w:b/>
          <w:i/>
          <w:sz w:val="24"/>
          <w:szCs w:val="24"/>
        </w:rPr>
        <w:t xml:space="preserve">Ainsi jugé et prononcé en audience publique </w:t>
      </w:r>
      <w:proofErr w:type="gramStart"/>
      <w:r w:rsidRPr="00804219">
        <w:rPr>
          <w:rFonts w:ascii="Times New Roman" w:hAnsi="Times New Roman" w:cs="Times New Roman"/>
          <w:b/>
          <w:i/>
          <w:sz w:val="24"/>
          <w:szCs w:val="24"/>
        </w:rPr>
        <w:t>les jour</w:t>
      </w:r>
      <w:proofErr w:type="gramEnd"/>
      <w:r w:rsidRPr="00804219">
        <w:rPr>
          <w:rFonts w:ascii="Times New Roman" w:hAnsi="Times New Roman" w:cs="Times New Roman"/>
          <w:b/>
          <w:i/>
          <w:sz w:val="24"/>
          <w:szCs w:val="24"/>
        </w:rPr>
        <w:t>, mois et an que dessus et la minute du présent jugement a été signée par le Président et le Greffier.</w:t>
      </w:r>
    </w:p>
    <w:sectPr w:rsidR="00B7291E" w:rsidRPr="00804219" w:rsidSect="00DE559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58"/>
    <w:rsid w:val="00064FFB"/>
    <w:rsid w:val="00101594"/>
    <w:rsid w:val="00154F6A"/>
    <w:rsid w:val="001A7984"/>
    <w:rsid w:val="00227A45"/>
    <w:rsid w:val="002A6C58"/>
    <w:rsid w:val="002E005F"/>
    <w:rsid w:val="003376A4"/>
    <w:rsid w:val="003F5F1C"/>
    <w:rsid w:val="005238E6"/>
    <w:rsid w:val="005E0FB2"/>
    <w:rsid w:val="006243F4"/>
    <w:rsid w:val="00624BCD"/>
    <w:rsid w:val="006636E9"/>
    <w:rsid w:val="006973EB"/>
    <w:rsid w:val="006D4057"/>
    <w:rsid w:val="00804219"/>
    <w:rsid w:val="008F19EA"/>
    <w:rsid w:val="00996AFD"/>
    <w:rsid w:val="009C74B0"/>
    <w:rsid w:val="00A348AA"/>
    <w:rsid w:val="00A421AF"/>
    <w:rsid w:val="00A57B79"/>
    <w:rsid w:val="00A71990"/>
    <w:rsid w:val="00AB580E"/>
    <w:rsid w:val="00AC7731"/>
    <w:rsid w:val="00B7291E"/>
    <w:rsid w:val="00BB0E61"/>
    <w:rsid w:val="00D6329C"/>
    <w:rsid w:val="00DE559F"/>
    <w:rsid w:val="00E14FC4"/>
    <w:rsid w:val="00E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59F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DE559F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59F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DE559F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22</cp:revision>
  <dcterms:created xsi:type="dcterms:W3CDTF">2009-10-22T22:42:00Z</dcterms:created>
  <dcterms:modified xsi:type="dcterms:W3CDTF">2009-10-22T22:30:00Z</dcterms:modified>
</cp:coreProperties>
</file>