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34" w:rsidRPr="009473EA" w:rsidRDefault="00F06234" w:rsidP="00F06234">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sidRPr="00DB6418">
        <w:rPr>
          <w:rFonts w:ascii="Times New Roman" w:eastAsia="Liberation Serif" w:hAnsi="Times New Roman" w:cs="Times New Roman"/>
          <w:b/>
          <w:color w:val="000000" w:themeColor="text1"/>
          <w:sz w:val="40"/>
          <w:szCs w:val="40"/>
        </w:rPr>
        <w:t>UNION DES COMORES</w:t>
      </w:r>
    </w:p>
    <w:p w:rsidR="00F06234" w:rsidRDefault="00F06234" w:rsidP="00F06234">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022697CF" wp14:editId="1D9A85AA">
                <wp:simplePos x="0" y="0"/>
                <wp:positionH relativeFrom="column">
                  <wp:posOffset>-737870</wp:posOffset>
                </wp:positionH>
                <wp:positionV relativeFrom="paragraph">
                  <wp:posOffset>74930</wp:posOffset>
                </wp:positionV>
                <wp:extent cx="2609850" cy="43815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234" w:rsidRDefault="00F06234" w:rsidP="00F06234">
                            <w:pPr>
                              <w:pStyle w:val="Sansinterligne"/>
                              <w:rPr>
                                <w:rFonts w:ascii="Times New Roman" w:hAnsi="Times New Roman" w:cs="Times New Roman"/>
                                <w:b/>
                                <w:sz w:val="24"/>
                                <w:szCs w:val="24"/>
                              </w:rPr>
                            </w:pPr>
                          </w:p>
                          <w:p w:rsidR="00F06234" w:rsidRDefault="00F06234" w:rsidP="00F06234">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F06234" w:rsidRDefault="00F06234" w:rsidP="00F06234">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F06234" w:rsidRPr="007747E4" w:rsidRDefault="00F06234" w:rsidP="00F06234">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F06234" w:rsidRPr="007747E4" w:rsidRDefault="00F06234" w:rsidP="00F06234">
                            <w:pPr>
                              <w:tabs>
                                <w:tab w:val="left" w:pos="1134"/>
                              </w:tabs>
                              <w:spacing w:after="0" w:line="300" w:lineRule="atLeast"/>
                              <w:rPr>
                                <w:rFonts w:ascii="Times New Roman" w:hAnsi="Times New Roman" w:cs="Times New Roman"/>
                                <w:sz w:val="24"/>
                                <w:szCs w:val="24"/>
                              </w:rPr>
                            </w:pPr>
                          </w:p>
                          <w:p w:rsidR="00F06234" w:rsidRPr="00564B71" w:rsidRDefault="00F06234" w:rsidP="00F06234">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178</w:t>
                            </w:r>
                            <w:r w:rsidRPr="00564B71">
                              <w:rPr>
                                <w:rFonts w:ascii="Times New Roman" w:hAnsi="Times New Roman" w:cs="Times New Roman"/>
                                <w:b/>
                              </w:rPr>
                              <w:t>/19</w:t>
                            </w:r>
                          </w:p>
                          <w:p w:rsidR="00F06234" w:rsidRPr="00564B71" w:rsidRDefault="00F06234" w:rsidP="00F06234">
                            <w:pPr>
                              <w:tabs>
                                <w:tab w:val="left" w:pos="1134"/>
                              </w:tabs>
                              <w:spacing w:line="300" w:lineRule="atLeast"/>
                              <w:rPr>
                                <w:rFonts w:ascii="Times New Roman" w:hAnsi="Times New Roman" w:cs="Times New Roman"/>
                                <w:b/>
                              </w:rPr>
                            </w:pPr>
                            <w:r>
                              <w:rPr>
                                <w:rFonts w:ascii="Times New Roman" w:hAnsi="Times New Roman" w:cs="Times New Roman"/>
                                <w:b/>
                              </w:rPr>
                              <w:t xml:space="preserve">          Du</w:t>
                            </w:r>
                            <w:r w:rsidRPr="00564B71">
                              <w:rPr>
                                <w:rFonts w:ascii="Times New Roman" w:hAnsi="Times New Roman" w:cs="Times New Roman"/>
                                <w:b/>
                              </w:rPr>
                              <w:t xml:space="preserve"> </w:t>
                            </w:r>
                            <w:r>
                              <w:rPr>
                                <w:rFonts w:ascii="Times New Roman" w:hAnsi="Times New Roman" w:cs="Times New Roman"/>
                                <w:b/>
                              </w:rPr>
                              <w:t>15</w:t>
                            </w:r>
                            <w:r w:rsidRPr="00564B71">
                              <w:rPr>
                                <w:rFonts w:ascii="Times New Roman" w:hAnsi="Times New Roman" w:cs="Times New Roman"/>
                                <w:b/>
                              </w:rPr>
                              <w:t>/</w:t>
                            </w:r>
                            <w:r>
                              <w:rPr>
                                <w:rFonts w:ascii="Times New Roman" w:hAnsi="Times New Roman" w:cs="Times New Roman"/>
                                <w:b/>
                              </w:rPr>
                              <w:t>10/</w:t>
                            </w:r>
                            <w:r w:rsidRPr="00564B71">
                              <w:rPr>
                                <w:rFonts w:ascii="Times New Roman" w:hAnsi="Times New Roman" w:cs="Times New Roman"/>
                                <w:b/>
                              </w:rPr>
                              <w:t>2019</w:t>
                            </w:r>
                          </w:p>
                          <w:p w:rsidR="00F06234" w:rsidRPr="00564B71" w:rsidRDefault="00F06234" w:rsidP="00F06234">
                            <w:pPr>
                              <w:pStyle w:val="Sansinterligne"/>
                              <w:spacing w:after="240" w:line="276" w:lineRule="auto"/>
                              <w:rPr>
                                <w:rFonts w:ascii="Times New Roman" w:hAnsi="Times New Roman" w:cs="Times New Roman"/>
                                <w:b/>
                              </w:rPr>
                            </w:pPr>
                            <w:r>
                              <w:rPr>
                                <w:rFonts w:ascii="Times New Roman" w:hAnsi="Times New Roman" w:cs="Times New Roman"/>
                                <w:b/>
                              </w:rPr>
                              <w:t>Monsieur MZE HEMOU YAHAYA</w:t>
                            </w:r>
                            <w:r w:rsidR="001F31AF">
                              <w:rPr>
                                <w:rFonts w:ascii="Times New Roman" w:hAnsi="Times New Roman" w:cs="Times New Roman"/>
                                <w:b/>
                              </w:rPr>
                              <w:t>, né à Iconi-Bambao et domicilié en France, représenté par Monsieur ISSA SOULE, né et domicilié à Moroni, ayant pour conseil, Maître Mohamed Rafiou Ahamada, Avocat à la Cour ;</w:t>
                            </w:r>
                          </w:p>
                          <w:p w:rsidR="00F06234" w:rsidRPr="007747E4" w:rsidRDefault="00F06234" w:rsidP="00F06234">
                            <w:pPr>
                              <w:pStyle w:val="Sansinterligne"/>
                              <w:rPr>
                                <w:rFonts w:ascii="Times New Roman" w:hAnsi="Times New Roman" w:cs="Times New Roman"/>
                                <w:b/>
                              </w:rPr>
                            </w:pPr>
                            <w:r w:rsidRPr="00564B71">
                              <w:rPr>
                                <w:rFonts w:ascii="Times New Roman" w:hAnsi="Times New Roman" w:cs="Times New Roman"/>
                                <w:b/>
                              </w:rPr>
                              <w:t xml:space="preserve">               </w:t>
                            </w:r>
                            <w:r w:rsidRPr="007747E4">
                              <w:rPr>
                                <w:rFonts w:ascii="Times New Roman" w:hAnsi="Times New Roman" w:cs="Times New Roman"/>
                                <w:b/>
                              </w:rPr>
                              <w:t>CONTRE</w:t>
                            </w:r>
                          </w:p>
                          <w:p w:rsidR="00F06234" w:rsidRPr="007747E4" w:rsidRDefault="00F06234" w:rsidP="00F06234">
                            <w:pPr>
                              <w:pStyle w:val="Sansinterligne"/>
                              <w:rPr>
                                <w:rFonts w:ascii="Times New Roman" w:hAnsi="Times New Roman" w:cs="Times New Roman"/>
                                <w:b/>
                              </w:rPr>
                            </w:pPr>
                          </w:p>
                          <w:p w:rsidR="00F06234" w:rsidRPr="00F650E7" w:rsidRDefault="00F06234" w:rsidP="00F06234">
                            <w:pPr>
                              <w:pStyle w:val="Sansinterligne"/>
                              <w:spacing w:after="240" w:line="276" w:lineRule="auto"/>
                              <w:rPr>
                                <w:rFonts w:ascii="Times New Roman" w:hAnsi="Times New Roman" w:cs="Times New Roman"/>
                                <w:b/>
                              </w:rPr>
                            </w:pPr>
                            <w:r>
                              <w:rPr>
                                <w:rFonts w:ascii="Times New Roman" w:hAnsi="Times New Roman" w:cs="Times New Roman"/>
                                <w:b/>
                              </w:rPr>
                              <w:t xml:space="preserve">Madame MONANDRO MZE, née et domiciliée à Mitsamiouli-ville, ayant pour conseil, </w:t>
                            </w:r>
                            <w:r w:rsidR="001F31AF">
                              <w:rPr>
                                <w:rFonts w:ascii="Times New Roman" w:hAnsi="Times New Roman" w:cs="Times New Roman"/>
                                <w:b/>
                              </w:rPr>
                              <w:t>Maître Hadji Chaabani, Avocat à la Cour ;</w:t>
                            </w:r>
                          </w:p>
                          <w:p w:rsidR="00F06234" w:rsidRPr="00564B71" w:rsidRDefault="00F06234" w:rsidP="00F06234">
                            <w:pPr>
                              <w:pStyle w:val="Sansinterligne"/>
                              <w:rPr>
                                <w:rFonts w:ascii="Times New Roman" w:hAnsi="Times New Roman" w:cs="Times New Roman"/>
                                <w:b/>
                                <w:sz w:val="24"/>
                                <w:szCs w:val="24"/>
                              </w:rPr>
                            </w:pPr>
                          </w:p>
                          <w:p w:rsidR="00F06234" w:rsidRPr="00564B71" w:rsidRDefault="00F06234" w:rsidP="00F06234">
                            <w:pPr>
                              <w:rPr>
                                <w:b/>
                                <w:sz w:val="24"/>
                                <w:szCs w:val="24"/>
                              </w:rPr>
                            </w:pPr>
                          </w:p>
                          <w:p w:rsidR="00F06234" w:rsidRPr="00564B71" w:rsidRDefault="00F06234" w:rsidP="00F062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9pt;width:2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1AvwIAAL8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" filled="f" stroked="f">
                <v:textbox>
                  <w:txbxContent>
                    <w:p w:rsidR="00F06234" w:rsidRDefault="00F06234" w:rsidP="00F06234">
                      <w:pPr>
                        <w:pStyle w:val="Sansinterligne"/>
                        <w:rPr>
                          <w:rFonts w:ascii="Times New Roman" w:hAnsi="Times New Roman" w:cs="Times New Roman"/>
                          <w:b/>
                          <w:sz w:val="24"/>
                          <w:szCs w:val="24"/>
                        </w:rPr>
                      </w:pPr>
                    </w:p>
                    <w:p w:rsidR="00F06234" w:rsidRDefault="00F06234" w:rsidP="00F06234">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F06234" w:rsidRDefault="00F06234" w:rsidP="00F06234">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F06234" w:rsidRPr="007747E4" w:rsidRDefault="00F06234" w:rsidP="00F06234">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F06234" w:rsidRPr="007747E4" w:rsidRDefault="00F06234" w:rsidP="00F06234">
                      <w:pPr>
                        <w:tabs>
                          <w:tab w:val="left" w:pos="1134"/>
                        </w:tabs>
                        <w:spacing w:after="0" w:line="300" w:lineRule="atLeast"/>
                        <w:rPr>
                          <w:rFonts w:ascii="Times New Roman" w:hAnsi="Times New Roman" w:cs="Times New Roman"/>
                          <w:sz w:val="24"/>
                          <w:szCs w:val="24"/>
                        </w:rPr>
                      </w:pPr>
                    </w:p>
                    <w:p w:rsidR="00F06234" w:rsidRPr="00564B71" w:rsidRDefault="00F06234" w:rsidP="00F06234">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178</w:t>
                      </w:r>
                      <w:r w:rsidRPr="00564B71">
                        <w:rPr>
                          <w:rFonts w:ascii="Times New Roman" w:hAnsi="Times New Roman" w:cs="Times New Roman"/>
                          <w:b/>
                        </w:rPr>
                        <w:t>/19</w:t>
                      </w:r>
                    </w:p>
                    <w:p w:rsidR="00F06234" w:rsidRPr="00564B71" w:rsidRDefault="00F06234" w:rsidP="00F06234">
                      <w:pPr>
                        <w:tabs>
                          <w:tab w:val="left" w:pos="1134"/>
                        </w:tabs>
                        <w:spacing w:line="300" w:lineRule="atLeast"/>
                        <w:rPr>
                          <w:rFonts w:ascii="Times New Roman" w:hAnsi="Times New Roman" w:cs="Times New Roman"/>
                          <w:b/>
                        </w:rPr>
                      </w:pPr>
                      <w:r>
                        <w:rPr>
                          <w:rFonts w:ascii="Times New Roman" w:hAnsi="Times New Roman" w:cs="Times New Roman"/>
                          <w:b/>
                        </w:rPr>
                        <w:t xml:space="preserve">          Du</w:t>
                      </w:r>
                      <w:r w:rsidRPr="00564B71">
                        <w:rPr>
                          <w:rFonts w:ascii="Times New Roman" w:hAnsi="Times New Roman" w:cs="Times New Roman"/>
                          <w:b/>
                        </w:rPr>
                        <w:t xml:space="preserve"> </w:t>
                      </w:r>
                      <w:r>
                        <w:rPr>
                          <w:rFonts w:ascii="Times New Roman" w:hAnsi="Times New Roman" w:cs="Times New Roman"/>
                          <w:b/>
                        </w:rPr>
                        <w:t>15</w:t>
                      </w:r>
                      <w:r w:rsidRPr="00564B71">
                        <w:rPr>
                          <w:rFonts w:ascii="Times New Roman" w:hAnsi="Times New Roman" w:cs="Times New Roman"/>
                          <w:b/>
                        </w:rPr>
                        <w:t>/</w:t>
                      </w:r>
                      <w:r>
                        <w:rPr>
                          <w:rFonts w:ascii="Times New Roman" w:hAnsi="Times New Roman" w:cs="Times New Roman"/>
                          <w:b/>
                        </w:rPr>
                        <w:t>10</w:t>
                      </w:r>
                      <w:r>
                        <w:rPr>
                          <w:rFonts w:ascii="Times New Roman" w:hAnsi="Times New Roman" w:cs="Times New Roman"/>
                          <w:b/>
                        </w:rPr>
                        <w:t>/</w:t>
                      </w:r>
                      <w:r w:rsidRPr="00564B71">
                        <w:rPr>
                          <w:rFonts w:ascii="Times New Roman" w:hAnsi="Times New Roman" w:cs="Times New Roman"/>
                          <w:b/>
                        </w:rPr>
                        <w:t>2019</w:t>
                      </w:r>
                    </w:p>
                    <w:p w:rsidR="00F06234" w:rsidRPr="00564B71" w:rsidRDefault="00F06234" w:rsidP="00F06234">
                      <w:pPr>
                        <w:pStyle w:val="Sansinterligne"/>
                        <w:spacing w:after="240" w:line="276" w:lineRule="auto"/>
                        <w:rPr>
                          <w:rFonts w:ascii="Times New Roman" w:hAnsi="Times New Roman" w:cs="Times New Roman"/>
                          <w:b/>
                        </w:rPr>
                      </w:pPr>
                      <w:r>
                        <w:rPr>
                          <w:rFonts w:ascii="Times New Roman" w:hAnsi="Times New Roman" w:cs="Times New Roman"/>
                          <w:b/>
                        </w:rPr>
                        <w:t>Monsieur MZE HEMOU YAHAYA</w:t>
                      </w:r>
                      <w:r w:rsidR="001F31AF">
                        <w:rPr>
                          <w:rFonts w:ascii="Times New Roman" w:hAnsi="Times New Roman" w:cs="Times New Roman"/>
                          <w:b/>
                        </w:rPr>
                        <w:t xml:space="preserve">, né à Iconi-Bambao et domicilié en France, représenté par Monsieur ISSA SOULE, né et domicilié à Moroni, ayant pour conseil, Maître Mohamed </w:t>
                      </w:r>
                      <w:proofErr w:type="spellStart"/>
                      <w:r w:rsidR="001F31AF">
                        <w:rPr>
                          <w:rFonts w:ascii="Times New Roman" w:hAnsi="Times New Roman" w:cs="Times New Roman"/>
                          <w:b/>
                        </w:rPr>
                        <w:t>Rafiou</w:t>
                      </w:r>
                      <w:proofErr w:type="spellEnd"/>
                      <w:r w:rsidR="001F31AF">
                        <w:rPr>
                          <w:rFonts w:ascii="Times New Roman" w:hAnsi="Times New Roman" w:cs="Times New Roman"/>
                          <w:b/>
                        </w:rPr>
                        <w:t xml:space="preserve"> Ahamada, Avocat à la Cour ;</w:t>
                      </w:r>
                    </w:p>
                    <w:p w:rsidR="00F06234" w:rsidRPr="007747E4" w:rsidRDefault="00F06234" w:rsidP="00F06234">
                      <w:pPr>
                        <w:pStyle w:val="Sansinterligne"/>
                        <w:rPr>
                          <w:rFonts w:ascii="Times New Roman" w:hAnsi="Times New Roman" w:cs="Times New Roman"/>
                          <w:b/>
                        </w:rPr>
                      </w:pPr>
                      <w:r w:rsidRPr="00564B71">
                        <w:rPr>
                          <w:rFonts w:ascii="Times New Roman" w:hAnsi="Times New Roman" w:cs="Times New Roman"/>
                          <w:b/>
                        </w:rPr>
                        <w:t xml:space="preserve">               </w:t>
                      </w:r>
                      <w:r w:rsidRPr="007747E4">
                        <w:rPr>
                          <w:rFonts w:ascii="Times New Roman" w:hAnsi="Times New Roman" w:cs="Times New Roman"/>
                          <w:b/>
                        </w:rPr>
                        <w:t>CONTRE</w:t>
                      </w:r>
                    </w:p>
                    <w:p w:rsidR="00F06234" w:rsidRPr="007747E4" w:rsidRDefault="00F06234" w:rsidP="00F06234">
                      <w:pPr>
                        <w:pStyle w:val="Sansinterligne"/>
                        <w:rPr>
                          <w:rFonts w:ascii="Times New Roman" w:hAnsi="Times New Roman" w:cs="Times New Roman"/>
                          <w:b/>
                        </w:rPr>
                      </w:pPr>
                    </w:p>
                    <w:p w:rsidR="00F06234" w:rsidRPr="00F650E7" w:rsidRDefault="00F06234" w:rsidP="00F06234">
                      <w:pPr>
                        <w:pStyle w:val="Sansinterligne"/>
                        <w:spacing w:after="240" w:line="276" w:lineRule="auto"/>
                        <w:rPr>
                          <w:rFonts w:ascii="Times New Roman" w:hAnsi="Times New Roman" w:cs="Times New Roman"/>
                          <w:b/>
                        </w:rPr>
                      </w:pPr>
                      <w:r>
                        <w:rPr>
                          <w:rFonts w:ascii="Times New Roman" w:hAnsi="Times New Roman" w:cs="Times New Roman"/>
                          <w:b/>
                        </w:rPr>
                        <w:t xml:space="preserve">Madame MONANDRO MZE, née et domiciliée à Mitsamiouli-ville, ayant pour conseil, </w:t>
                      </w:r>
                      <w:r w:rsidR="001F31AF">
                        <w:rPr>
                          <w:rFonts w:ascii="Times New Roman" w:hAnsi="Times New Roman" w:cs="Times New Roman"/>
                          <w:b/>
                        </w:rPr>
                        <w:t xml:space="preserve">Maître Hadji </w:t>
                      </w:r>
                      <w:proofErr w:type="spellStart"/>
                      <w:r w:rsidR="001F31AF">
                        <w:rPr>
                          <w:rFonts w:ascii="Times New Roman" w:hAnsi="Times New Roman" w:cs="Times New Roman"/>
                          <w:b/>
                        </w:rPr>
                        <w:t>Chaabani</w:t>
                      </w:r>
                      <w:proofErr w:type="spellEnd"/>
                      <w:r w:rsidR="001F31AF">
                        <w:rPr>
                          <w:rFonts w:ascii="Times New Roman" w:hAnsi="Times New Roman" w:cs="Times New Roman"/>
                          <w:b/>
                        </w:rPr>
                        <w:t>, Avocat à la Cour ;</w:t>
                      </w:r>
                    </w:p>
                    <w:p w:rsidR="00F06234" w:rsidRPr="00564B71" w:rsidRDefault="00F06234" w:rsidP="00F06234">
                      <w:pPr>
                        <w:pStyle w:val="Sansinterligne"/>
                        <w:rPr>
                          <w:rFonts w:ascii="Times New Roman" w:hAnsi="Times New Roman" w:cs="Times New Roman"/>
                          <w:b/>
                          <w:sz w:val="24"/>
                          <w:szCs w:val="24"/>
                        </w:rPr>
                      </w:pPr>
                    </w:p>
                    <w:p w:rsidR="00F06234" w:rsidRPr="00564B71" w:rsidRDefault="00F06234" w:rsidP="00F06234">
                      <w:pPr>
                        <w:rPr>
                          <w:b/>
                          <w:sz w:val="24"/>
                          <w:szCs w:val="24"/>
                        </w:rPr>
                      </w:pPr>
                    </w:p>
                    <w:p w:rsidR="00F06234" w:rsidRPr="00564B71" w:rsidRDefault="00F06234" w:rsidP="00F06234"/>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F06234" w:rsidRPr="00564B71" w:rsidRDefault="00F06234" w:rsidP="00F06234">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F06234" w:rsidRDefault="00F06234" w:rsidP="00F06234">
      <w:pPr>
        <w:widowControl w:val="0"/>
        <w:spacing w:after="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du Tribunal de Première Instance de Moroni, tenue le </w:t>
      </w:r>
      <w:r w:rsidR="001F31AF">
        <w:rPr>
          <w:rFonts w:ascii="Times New Roman" w:eastAsia="Liberation Serif" w:hAnsi="Times New Roman" w:cs="Times New Roman"/>
          <w:sz w:val="24"/>
          <w:szCs w:val="24"/>
        </w:rPr>
        <w:t>quinze</w:t>
      </w:r>
      <w:r>
        <w:rPr>
          <w:rFonts w:ascii="Times New Roman" w:eastAsia="Liberation Serif" w:hAnsi="Times New Roman" w:cs="Times New Roman"/>
          <w:sz w:val="24"/>
          <w:szCs w:val="24"/>
        </w:rPr>
        <w:t xml:space="preserve"> </w:t>
      </w:r>
      <w:r w:rsidR="001F31AF">
        <w:rPr>
          <w:rFonts w:ascii="Times New Roman" w:eastAsia="Liberation Serif" w:hAnsi="Times New Roman" w:cs="Times New Roman"/>
          <w:sz w:val="24"/>
          <w:szCs w:val="24"/>
        </w:rPr>
        <w:t>octobre</w:t>
      </w:r>
      <w:r>
        <w:rPr>
          <w:rFonts w:ascii="Times New Roman" w:eastAsia="Liberation Serif" w:hAnsi="Times New Roman" w:cs="Times New Roman"/>
          <w:sz w:val="24"/>
          <w:szCs w:val="24"/>
        </w:rPr>
        <w:t xml:space="preserve"> deux mil dix-neuf, statuant en matière civile et en premier ressort ;</w:t>
      </w:r>
    </w:p>
    <w:p w:rsidR="00F06234" w:rsidRPr="00A90D17" w:rsidRDefault="00F06234" w:rsidP="00F06234">
      <w:pPr>
        <w:widowControl w:val="0"/>
        <w:spacing w:after="0"/>
        <w:ind w:left="3119"/>
        <w:rPr>
          <w:rFonts w:ascii="Times New Roman" w:eastAsia="Liberation Serif" w:hAnsi="Times New Roman" w:cs="Times New Roman"/>
          <w:b/>
          <w:color w:val="000000" w:themeColor="text1"/>
          <w:sz w:val="24"/>
          <w:szCs w:val="24"/>
        </w:rPr>
      </w:pPr>
      <w:r w:rsidRPr="00A90D17">
        <w:rPr>
          <w:rFonts w:ascii="Times New Roman" w:eastAsia="Liberation Serif" w:hAnsi="Times New Roman" w:cs="Times New Roman"/>
          <w:color w:val="000000" w:themeColor="text1"/>
          <w:sz w:val="24"/>
          <w:szCs w:val="24"/>
        </w:rPr>
        <w:t xml:space="preserve">Par </w:t>
      </w:r>
      <w:r w:rsidRPr="00A90D17">
        <w:rPr>
          <w:rFonts w:ascii="Times New Roman" w:eastAsia="Liberation Serif" w:hAnsi="Times New Roman" w:cs="Times New Roman"/>
          <w:b/>
          <w:color w:val="000000" w:themeColor="text1"/>
          <w:sz w:val="24"/>
          <w:szCs w:val="24"/>
        </w:rPr>
        <w:t>ALIAMANE ALI ABDALLAH</w:t>
      </w:r>
      <w:r w:rsidRPr="00A90D17">
        <w:rPr>
          <w:rFonts w:ascii="Times New Roman" w:eastAsia="Liberation Serif" w:hAnsi="Times New Roman" w:cs="Times New Roman"/>
          <w:b/>
          <w:color w:val="000000" w:themeColor="text1"/>
        </w:rPr>
        <w:t>,</w:t>
      </w:r>
      <w:r w:rsidRPr="00A90D17">
        <w:rPr>
          <w:rFonts w:ascii="Times New Roman" w:eastAsia="Liberation Serif" w:hAnsi="Times New Roman" w:cs="Times New Roman"/>
          <w:color w:val="000000" w:themeColor="text1"/>
          <w:sz w:val="24"/>
          <w:szCs w:val="24"/>
        </w:rPr>
        <w:t xml:space="preserve"> Présidant l'audience, avec </w:t>
      </w:r>
      <w:r w:rsidRPr="00A90D17">
        <w:rPr>
          <w:rFonts w:ascii="Times New Roman" w:eastAsia="Liberation Serif" w:hAnsi="Times New Roman" w:cs="Times New Roman"/>
          <w:b/>
          <w:color w:val="000000" w:themeColor="text1"/>
        </w:rPr>
        <w:t>DJAHI TOIBIBOU</w:t>
      </w:r>
      <w:r w:rsidRPr="00A90D17">
        <w:rPr>
          <w:rFonts w:ascii="Times New Roman" w:eastAsia="Liberation Serif" w:hAnsi="Times New Roman" w:cs="Times New Roman"/>
          <w:color w:val="000000" w:themeColor="text1"/>
        </w:rPr>
        <w:t xml:space="preserve"> </w:t>
      </w:r>
      <w:r w:rsidRPr="00A90D17">
        <w:rPr>
          <w:rFonts w:ascii="Times New Roman" w:eastAsia="Liberation Serif" w:hAnsi="Times New Roman" w:cs="Times New Roman"/>
          <w:b/>
          <w:color w:val="000000" w:themeColor="text1"/>
        </w:rPr>
        <w:t>et ABDOU SOUDJAY</w:t>
      </w:r>
      <w:r w:rsidRPr="00A90D17">
        <w:rPr>
          <w:rFonts w:ascii="Times New Roman" w:eastAsia="Liberation Serif" w:hAnsi="Times New Roman" w:cs="Times New Roman"/>
          <w:b/>
          <w:color w:val="000000" w:themeColor="text1"/>
          <w:sz w:val="24"/>
          <w:szCs w:val="24"/>
        </w:rPr>
        <w:t>, Juges assesseurs ;</w:t>
      </w:r>
    </w:p>
    <w:p w:rsidR="00F06234" w:rsidRPr="009473EA" w:rsidRDefault="00F06234" w:rsidP="00F06234">
      <w:pPr>
        <w:widowControl w:val="0"/>
        <w:spacing w:after="0" w:line="240" w:lineRule="auto"/>
        <w:ind w:left="3119"/>
        <w:rPr>
          <w:rFonts w:ascii="Times New Roman" w:eastAsia="Liberation Serif" w:hAnsi="Times New Roman" w:cs="Times New Roman"/>
          <w:color w:val="000000" w:themeColor="text1"/>
          <w:sz w:val="24"/>
          <w:szCs w:val="24"/>
        </w:rPr>
      </w:pPr>
      <w:r w:rsidRPr="00A90D17">
        <w:rPr>
          <w:rFonts w:ascii="Times New Roman" w:eastAsia="Liberation Serif" w:hAnsi="Times New Roman" w:cs="Times New Roman"/>
          <w:color w:val="000000" w:themeColor="text1"/>
          <w:sz w:val="24"/>
          <w:szCs w:val="24"/>
        </w:rPr>
        <w:t xml:space="preserve">Assisté par </w:t>
      </w:r>
      <w:r w:rsidRPr="00A90D17">
        <w:rPr>
          <w:rFonts w:ascii="Times New Roman" w:eastAsia="Liberation Serif" w:hAnsi="Times New Roman" w:cs="Times New Roman"/>
          <w:b/>
          <w:color w:val="000000" w:themeColor="text1"/>
          <w:sz w:val="24"/>
          <w:szCs w:val="24"/>
        </w:rPr>
        <w:t xml:space="preserve">Maitre </w:t>
      </w:r>
      <w:r w:rsidRPr="00A90D17">
        <w:rPr>
          <w:rFonts w:ascii="Times New Roman" w:eastAsia="Liberation Serif" w:hAnsi="Times New Roman" w:cs="Times New Roman"/>
          <w:b/>
          <w:color w:val="000000" w:themeColor="text1"/>
        </w:rPr>
        <w:t xml:space="preserve">ATHOUMANI SAID </w:t>
      </w:r>
      <w:r w:rsidRPr="00A90D17">
        <w:rPr>
          <w:rFonts w:ascii="Times New Roman" w:eastAsia="Liberation Serif" w:hAnsi="Times New Roman" w:cs="Times New Roman"/>
          <w:color w:val="000000" w:themeColor="text1"/>
          <w:sz w:val="24"/>
          <w:szCs w:val="24"/>
        </w:rPr>
        <w:t>Greffier  tenant la plume.</w:t>
      </w:r>
    </w:p>
    <w:p w:rsidR="00F06234" w:rsidRPr="009473EA" w:rsidRDefault="00F06234" w:rsidP="00F06234">
      <w:pPr>
        <w:widowControl w:val="0"/>
        <w:spacing w:after="0" w:line="240" w:lineRule="auto"/>
        <w:ind w:left="3119"/>
        <w:jc w:val="both"/>
        <w:rPr>
          <w:rFonts w:ascii="Times New Roman" w:eastAsia="Liberation Serif" w:hAnsi="Times New Roman" w:cs="Times New Roman"/>
          <w:color w:val="000000" w:themeColor="text1"/>
          <w:sz w:val="24"/>
          <w:szCs w:val="24"/>
        </w:rPr>
      </w:pPr>
    </w:p>
    <w:p w:rsidR="00F06234" w:rsidRPr="009473EA" w:rsidRDefault="00F06234" w:rsidP="00F06234">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ENTRE </w:t>
      </w:r>
    </w:p>
    <w:p w:rsidR="00F06234" w:rsidRPr="00106DD0" w:rsidRDefault="00F06234" w:rsidP="001F31AF">
      <w:pPr>
        <w:pStyle w:val="Paragraphedeliste"/>
        <w:widowControl w:val="0"/>
        <w:spacing w:after="120"/>
        <w:ind w:left="3119"/>
        <w:jc w:val="both"/>
        <w:rPr>
          <w:rFonts w:ascii="Times New Roman" w:eastAsia="Liberation Serif" w:hAnsi="Times New Roman" w:cs="Times New Roman"/>
          <w:color w:val="000000" w:themeColor="text1"/>
          <w:sz w:val="24"/>
          <w:szCs w:val="24"/>
        </w:rPr>
      </w:pPr>
      <w:r>
        <w:rPr>
          <w:rFonts w:ascii="Times New Roman" w:eastAsia="Liberation Serif" w:hAnsi="Times New Roman" w:cs="Times New Roman"/>
          <w:color w:val="000000" w:themeColor="text1"/>
          <w:sz w:val="24"/>
          <w:szCs w:val="24"/>
        </w:rPr>
        <w:t xml:space="preserve">- </w:t>
      </w:r>
      <w:r w:rsidR="001F31AF">
        <w:rPr>
          <w:rFonts w:ascii="Times New Roman" w:hAnsi="Times New Roman" w:cs="Times New Roman"/>
          <w:b/>
        </w:rPr>
        <w:t xml:space="preserve">Monsieur MZE HEMOU YAHAYA, </w:t>
      </w:r>
      <w:r w:rsidR="001F31AF" w:rsidRPr="001F31AF">
        <w:rPr>
          <w:rFonts w:ascii="Times New Roman" w:hAnsi="Times New Roman" w:cs="Times New Roman"/>
        </w:rPr>
        <w:t>né à Iconi-Bambao et domicilié en France, représenté par Monsieur</w:t>
      </w:r>
      <w:r w:rsidR="001F31AF">
        <w:rPr>
          <w:rFonts w:ascii="Times New Roman" w:hAnsi="Times New Roman" w:cs="Times New Roman"/>
          <w:b/>
        </w:rPr>
        <w:t xml:space="preserve"> ISSA SOULE, </w:t>
      </w:r>
      <w:r w:rsidR="001F31AF" w:rsidRPr="001F31AF">
        <w:rPr>
          <w:rFonts w:ascii="Times New Roman" w:hAnsi="Times New Roman" w:cs="Times New Roman"/>
        </w:rPr>
        <w:t>né et domicilié à Moroni</w:t>
      </w:r>
      <w:r>
        <w:rPr>
          <w:rFonts w:ascii="Times New Roman" w:eastAsia="Liberation Serif" w:hAnsi="Times New Roman" w:cs="Times New Roman"/>
          <w:color w:val="000000" w:themeColor="text1"/>
          <w:sz w:val="24"/>
          <w:szCs w:val="24"/>
        </w:rPr>
        <w:t xml:space="preserve"> ayant pour </w:t>
      </w:r>
      <w:r w:rsidRPr="00FB5382">
        <w:rPr>
          <w:rFonts w:ascii="Times New Roman" w:eastAsia="Liberation Serif" w:hAnsi="Times New Roman" w:cs="Times New Roman"/>
          <w:color w:val="000000" w:themeColor="text1"/>
          <w:sz w:val="24"/>
          <w:szCs w:val="24"/>
        </w:rPr>
        <w:t>conseil Maitre</w:t>
      </w:r>
      <w:r w:rsidRPr="00106DD0">
        <w:rPr>
          <w:rFonts w:ascii="Times New Roman" w:eastAsia="Liberation Serif" w:hAnsi="Times New Roman" w:cs="Times New Roman"/>
          <w:b/>
          <w:color w:val="000000" w:themeColor="text1"/>
          <w:sz w:val="24"/>
          <w:szCs w:val="24"/>
        </w:rPr>
        <w:t xml:space="preserve"> </w:t>
      </w:r>
      <w:r>
        <w:rPr>
          <w:rFonts w:ascii="Times New Roman" w:eastAsia="Liberation Serif" w:hAnsi="Times New Roman" w:cs="Times New Roman"/>
          <w:b/>
          <w:color w:val="000000" w:themeColor="text1"/>
          <w:sz w:val="24"/>
          <w:szCs w:val="24"/>
        </w:rPr>
        <w:t xml:space="preserve">Mohamed Rafiou AHAMADA, </w:t>
      </w:r>
      <w:r w:rsidRPr="00FB5382">
        <w:rPr>
          <w:rFonts w:ascii="Times New Roman" w:eastAsia="Liberation Serif" w:hAnsi="Times New Roman" w:cs="Times New Roman"/>
          <w:color w:val="000000" w:themeColor="text1"/>
          <w:sz w:val="24"/>
          <w:szCs w:val="24"/>
        </w:rPr>
        <w:t>Avocat à la Cour ;</w:t>
      </w:r>
    </w:p>
    <w:p w:rsidR="00F06234" w:rsidRPr="00FB5382" w:rsidRDefault="00F06234" w:rsidP="00F06234">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r w:rsidRPr="00E63488">
        <w:rPr>
          <w:rFonts w:ascii="Times New Roman" w:eastAsia="Liberation Serif" w:hAnsi="Times New Roman" w:cs="Times New Roman"/>
          <w:b/>
          <w:color w:val="000000" w:themeColor="text1"/>
          <w:sz w:val="24"/>
          <w:szCs w:val="24"/>
        </w:rPr>
        <w:t xml:space="preserve">       </w:t>
      </w:r>
    </w:p>
    <w:p w:rsidR="00F06234" w:rsidRPr="00BC3727" w:rsidRDefault="00F06234" w:rsidP="00F06234">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Demandeur d’une part  ------------</w:t>
      </w:r>
    </w:p>
    <w:p w:rsidR="00F06234" w:rsidRPr="009473EA" w:rsidRDefault="00F06234" w:rsidP="00F06234">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Pr="009473EA">
        <w:rPr>
          <w:rFonts w:ascii="Times New Roman" w:eastAsia="Liberation Serif" w:hAnsi="Times New Roman" w:cs="Times New Roman"/>
          <w:b/>
          <w:color w:val="000000" w:themeColor="text1"/>
          <w:sz w:val="24"/>
          <w:szCs w:val="24"/>
        </w:rPr>
        <w:t>CONTRE</w:t>
      </w:r>
    </w:p>
    <w:p w:rsidR="00F06234" w:rsidRPr="00BC3727" w:rsidRDefault="001E6B07" w:rsidP="00F06234">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hAnsi="Times New Roman" w:cs="Times New Roman"/>
          <w:b/>
        </w:rPr>
        <w:t xml:space="preserve">Madame MONANDRO MZE, </w:t>
      </w:r>
      <w:r w:rsidRPr="001E6B07">
        <w:rPr>
          <w:rFonts w:ascii="Times New Roman" w:hAnsi="Times New Roman" w:cs="Times New Roman"/>
        </w:rPr>
        <w:t>née et domiciliée à Mitsamiouli-ville, ayant pour conseil</w:t>
      </w:r>
      <w:r>
        <w:rPr>
          <w:rFonts w:ascii="Times New Roman" w:hAnsi="Times New Roman" w:cs="Times New Roman"/>
          <w:b/>
        </w:rPr>
        <w:t xml:space="preserve">, </w:t>
      </w:r>
      <w:r w:rsidRPr="001E6B07">
        <w:rPr>
          <w:rFonts w:ascii="Times New Roman" w:hAnsi="Times New Roman" w:cs="Times New Roman"/>
        </w:rPr>
        <w:t>Maître</w:t>
      </w:r>
      <w:r>
        <w:rPr>
          <w:rFonts w:ascii="Times New Roman" w:hAnsi="Times New Roman" w:cs="Times New Roman"/>
          <w:b/>
        </w:rPr>
        <w:t xml:space="preserve"> Hadji Chaabani, </w:t>
      </w:r>
      <w:r w:rsidRPr="001E6B07">
        <w:rPr>
          <w:rFonts w:ascii="Times New Roman" w:hAnsi="Times New Roman" w:cs="Times New Roman"/>
        </w:rPr>
        <w:t>Avocat à la Cour </w:t>
      </w:r>
      <w:r w:rsidR="00F06234" w:rsidRPr="001E6B07">
        <w:rPr>
          <w:rFonts w:ascii="Times New Roman" w:eastAsia="Liberation Serif" w:hAnsi="Times New Roman" w:cs="Times New Roman"/>
          <w:color w:val="000000" w:themeColor="text1"/>
          <w:sz w:val="24"/>
          <w:szCs w:val="24"/>
        </w:rPr>
        <w:t>;</w:t>
      </w:r>
    </w:p>
    <w:p w:rsidR="00F06234" w:rsidRDefault="00F06234" w:rsidP="00F06234">
      <w:pPr>
        <w:widowControl w:val="0"/>
        <w:ind w:left="3119"/>
        <w:jc w:val="both"/>
        <w:rPr>
          <w:rFonts w:ascii="Times New Roman" w:eastAsia="Liberation Serif" w:hAnsi="Times New Roman" w:cs="Times New Roman"/>
          <w:b/>
          <w:sz w:val="24"/>
          <w:szCs w:val="24"/>
        </w:rPr>
      </w:pPr>
      <w:r w:rsidRPr="009473EA">
        <w:rPr>
          <w:rFonts w:ascii="Times New Roman" w:eastAsia="Liberation Serif" w:hAnsi="Times New Roman" w:cs="Times New Roman"/>
          <w:b/>
          <w:color w:val="000000" w:themeColor="text1"/>
          <w:sz w:val="24"/>
          <w:szCs w:val="24"/>
        </w:rPr>
        <w:t>–---------------- Défende</w:t>
      </w:r>
      <w:r w:rsidR="001E6B07">
        <w:rPr>
          <w:rFonts w:ascii="Times New Roman" w:eastAsia="Liberation Serif" w:hAnsi="Times New Roman" w:cs="Times New Roman"/>
          <w:b/>
          <w:color w:val="000000" w:themeColor="text1"/>
          <w:sz w:val="24"/>
          <w:szCs w:val="24"/>
        </w:rPr>
        <w:t>resse</w:t>
      </w:r>
      <w:r w:rsidRPr="009473EA">
        <w:rPr>
          <w:rFonts w:ascii="Times New Roman" w:eastAsia="Liberation Serif" w:hAnsi="Times New Roman" w:cs="Times New Roman"/>
          <w:b/>
          <w:color w:val="000000" w:themeColor="text1"/>
          <w:sz w:val="24"/>
          <w:szCs w:val="24"/>
        </w:rPr>
        <w:t xml:space="preserve"> d’autre  part  -------------</w:t>
      </w:r>
      <w:r w:rsidRPr="009473EA">
        <w:rPr>
          <w:rFonts w:ascii="Times New Roman" w:eastAsia="Liberation Serif" w:hAnsi="Times New Roman" w:cs="Times New Roman"/>
          <w:b/>
          <w:color w:val="FF0000"/>
          <w:sz w:val="24"/>
          <w:szCs w:val="24"/>
        </w:rPr>
        <w:t> </w:t>
      </w:r>
      <w:r w:rsidRPr="009473EA">
        <w:rPr>
          <w:rFonts w:ascii="Times New Roman" w:eastAsia="Liberation Serif" w:hAnsi="Times New Roman" w:cs="Times New Roman"/>
          <w:b/>
          <w:sz w:val="24"/>
          <w:szCs w:val="24"/>
        </w:rPr>
        <w:t>;</w:t>
      </w:r>
    </w:p>
    <w:p w:rsidR="00F06234" w:rsidRDefault="00F06234" w:rsidP="00F06234">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F06234" w:rsidRDefault="00F06234" w:rsidP="00F06234">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F06234" w:rsidRDefault="00F06234" w:rsidP="00F06234">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F06234" w:rsidRDefault="00F06234" w:rsidP="00F15EF0">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20659B" w:rsidRPr="00C6222C" w:rsidRDefault="0020659B" w:rsidP="00C27FEB">
      <w:pPr>
        <w:spacing w:after="0"/>
        <w:ind w:left="1134"/>
        <w:jc w:val="both"/>
        <w:rPr>
          <w:rFonts w:ascii="Times New Roman" w:hAnsi="Times New Roman" w:cs="Times New Roman"/>
          <w:sz w:val="24"/>
          <w:szCs w:val="24"/>
        </w:rPr>
      </w:pPr>
      <w:r w:rsidRPr="00C6222C">
        <w:rPr>
          <w:rFonts w:ascii="Times New Roman" w:hAnsi="Times New Roman" w:cs="Times New Roman"/>
          <w:sz w:val="24"/>
          <w:szCs w:val="24"/>
        </w:rPr>
        <w:t>Attendu que par exploit de Maître Youssouf Ibrahim, alias SOO en date du 06/02/2019, Mzé Hemou Yahaya a attrait devant le tribunal civil de céans madame Monandro Mzé pour s’entendre ;</w:t>
      </w:r>
    </w:p>
    <w:p w:rsidR="0020659B" w:rsidRPr="00C6222C" w:rsidRDefault="0044760C" w:rsidP="0044760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0659B" w:rsidRPr="00C6222C">
        <w:rPr>
          <w:rFonts w:ascii="Times New Roman" w:hAnsi="Times New Roman" w:cs="Times New Roman"/>
          <w:sz w:val="24"/>
          <w:szCs w:val="24"/>
        </w:rPr>
        <w:t>Déclarer Monsieur Mzé Hemou Yahaya seule et unique propriétaire de la parcelle de terrain sise à Moroni-Malouzini par contenance de 52 A 29ca ;</w:t>
      </w:r>
    </w:p>
    <w:p w:rsidR="0020659B" w:rsidRPr="00C6222C" w:rsidRDefault="0044760C" w:rsidP="0044760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0659B" w:rsidRPr="00C6222C">
        <w:rPr>
          <w:rFonts w:ascii="Times New Roman" w:hAnsi="Times New Roman" w:cs="Times New Roman"/>
          <w:sz w:val="24"/>
          <w:szCs w:val="24"/>
        </w:rPr>
        <w:t>Ordonner en conséquence la cessation des troubles de jouissance de la part de l’assignée ;</w:t>
      </w:r>
    </w:p>
    <w:p w:rsidR="0020659B" w:rsidRPr="00C6222C" w:rsidRDefault="0044760C" w:rsidP="0044760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0659B" w:rsidRPr="00C6222C">
        <w:rPr>
          <w:rFonts w:ascii="Times New Roman" w:hAnsi="Times New Roman" w:cs="Times New Roman"/>
          <w:sz w:val="24"/>
          <w:szCs w:val="24"/>
        </w:rPr>
        <w:t>Ordonner le déguerpissement de tout occupant et la démolition de toute édification se trouvant sur les lieux ;</w:t>
      </w:r>
    </w:p>
    <w:p w:rsidR="0020659B" w:rsidRPr="00C6222C" w:rsidRDefault="0044760C" w:rsidP="0044760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0659B" w:rsidRPr="00C6222C">
        <w:rPr>
          <w:rFonts w:ascii="Times New Roman" w:hAnsi="Times New Roman" w:cs="Times New Roman"/>
          <w:sz w:val="24"/>
          <w:szCs w:val="24"/>
        </w:rPr>
        <w:t>Condamner l’assignée à payer au requérant la somme de deux millions cinq cent mille (2.500.000fc) francs à titre des dommages-intérêts ;</w:t>
      </w:r>
    </w:p>
    <w:p w:rsidR="0020659B" w:rsidRPr="00C6222C" w:rsidRDefault="0044760C" w:rsidP="00C6222C">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0659B" w:rsidRPr="00C6222C">
        <w:rPr>
          <w:rFonts w:ascii="Times New Roman" w:hAnsi="Times New Roman" w:cs="Times New Roman"/>
          <w:sz w:val="24"/>
          <w:szCs w:val="24"/>
        </w:rPr>
        <w:t>Ordonner l’exécution provisoire de la décision à vernir ;</w:t>
      </w:r>
    </w:p>
    <w:p w:rsidR="0020659B" w:rsidRPr="00C6222C" w:rsidRDefault="0020659B"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par conclusions en date du 18/05/2019, le conseil de la requise a, à titre reconventionnel, sollicité le paiement de la somme de un million (1.000.000fc) de francs pour procédure abusive et vexatoire ;</w:t>
      </w:r>
    </w:p>
    <w:p w:rsidR="00F723ED" w:rsidRDefault="00F723ED" w:rsidP="0044760C">
      <w:pPr>
        <w:spacing w:after="0"/>
        <w:ind w:left="1134"/>
        <w:jc w:val="both"/>
        <w:rPr>
          <w:rFonts w:ascii="Times New Roman" w:hAnsi="Times New Roman" w:cs="Times New Roman"/>
          <w:b/>
          <w:sz w:val="24"/>
          <w:szCs w:val="24"/>
          <w:u w:val="single"/>
        </w:rPr>
      </w:pPr>
    </w:p>
    <w:p w:rsidR="00F723ED" w:rsidRDefault="00F723ED" w:rsidP="0044760C">
      <w:pPr>
        <w:spacing w:after="0"/>
        <w:ind w:left="1134"/>
        <w:jc w:val="both"/>
        <w:rPr>
          <w:rFonts w:ascii="Times New Roman" w:hAnsi="Times New Roman" w:cs="Times New Roman"/>
          <w:b/>
          <w:sz w:val="24"/>
          <w:szCs w:val="24"/>
          <w:u w:val="single"/>
        </w:rPr>
      </w:pPr>
    </w:p>
    <w:p w:rsidR="00F723ED" w:rsidRDefault="00F723ED" w:rsidP="0044760C">
      <w:pPr>
        <w:spacing w:after="0"/>
        <w:ind w:left="1134"/>
        <w:jc w:val="both"/>
        <w:rPr>
          <w:rFonts w:ascii="Times New Roman" w:hAnsi="Times New Roman" w:cs="Times New Roman"/>
          <w:b/>
          <w:sz w:val="24"/>
          <w:szCs w:val="24"/>
          <w:u w:val="single"/>
        </w:rPr>
      </w:pPr>
    </w:p>
    <w:p w:rsidR="0020659B" w:rsidRPr="0044760C" w:rsidRDefault="00DE649A"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lastRenderedPageBreak/>
        <w:t>En la forme :</w:t>
      </w:r>
    </w:p>
    <w:p w:rsidR="00F723ED" w:rsidRPr="00F723ED" w:rsidRDefault="00DE649A" w:rsidP="00F723ED">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l’action et les demandes reconventionnelles ont été faite</w:t>
      </w:r>
      <w:r w:rsidR="002241B8">
        <w:rPr>
          <w:rFonts w:ascii="Times New Roman" w:hAnsi="Times New Roman" w:cs="Times New Roman"/>
          <w:sz w:val="24"/>
          <w:szCs w:val="24"/>
        </w:rPr>
        <w:t>s</w:t>
      </w:r>
      <w:r w:rsidRPr="00C6222C">
        <w:rPr>
          <w:rFonts w:ascii="Times New Roman" w:hAnsi="Times New Roman" w:cs="Times New Roman"/>
          <w:sz w:val="24"/>
          <w:szCs w:val="24"/>
        </w:rPr>
        <w:t xml:space="preserve"> en application de la loi ; Qu’il convient de les déclarer recevables ;</w:t>
      </w:r>
    </w:p>
    <w:p w:rsidR="00DE649A" w:rsidRPr="0044760C" w:rsidRDefault="00DE649A"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Au fond :</w:t>
      </w:r>
    </w:p>
    <w:p w:rsidR="00DE649A" w:rsidRPr="00C6222C" w:rsidRDefault="00DE649A" w:rsidP="007E1600">
      <w:pPr>
        <w:spacing w:after="0"/>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Attendu </w:t>
      </w:r>
      <w:r w:rsidR="00D14D2D" w:rsidRPr="00C6222C">
        <w:rPr>
          <w:rFonts w:ascii="Times New Roman" w:hAnsi="Times New Roman" w:cs="Times New Roman"/>
          <w:sz w:val="24"/>
          <w:szCs w:val="24"/>
        </w:rPr>
        <w:t>que dans son acte introductif d’instance, le requérant a exposé qu’il est propriétaire d’un terrain sis à Moroni-Malouzini d’une contenance de 52A 29ca, depuis 1987 ; Qu’il a entretenu ledit terrain et il a établi un plan croquis et une acte de notoriété tenant lieu à un acte de propriété ; Qu’il a été surpris de constater que l’assignée occupe ledit terrain sans titre ni droit et entreprenant des travaux de construction d’une maison en dure ; Qu’elle contenue cependant de troubler la jouissance paisible du droit de la propriété du requérant ;</w:t>
      </w:r>
    </w:p>
    <w:p w:rsidR="00D14D2D" w:rsidRPr="00C6222C" w:rsidRDefault="00D14D2D"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Que dès lors, le requérant ne peut pas jouir de son droit de propriété sur sa parcelle et ne peut même pas bénéficier de l’usufruit</w:t>
      </w:r>
      <w:r w:rsidR="001530EC" w:rsidRPr="00C6222C">
        <w:rPr>
          <w:rFonts w:ascii="Times New Roman" w:hAnsi="Times New Roman" w:cs="Times New Roman"/>
          <w:sz w:val="24"/>
          <w:szCs w:val="24"/>
        </w:rPr>
        <w:t> :</w:t>
      </w:r>
    </w:p>
    <w:p w:rsidR="001530EC" w:rsidRPr="00C6222C" w:rsidRDefault="001530EC"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Attendu que par écritures en date du 18/05/2019, le conseil de la requise a soutenu que sa cliente est propriétaire d’un terrain sis à Moroni d’une contenance de 04 A16ca pour l’avoir acheté </w:t>
      </w:r>
      <w:r w:rsidR="003573E8" w:rsidRPr="00C6222C">
        <w:rPr>
          <w:rFonts w:ascii="Times New Roman" w:hAnsi="Times New Roman" w:cs="Times New Roman"/>
          <w:sz w:val="24"/>
          <w:szCs w:val="24"/>
        </w:rPr>
        <w:t xml:space="preserve">dans un premier temps </w:t>
      </w:r>
      <w:r w:rsidR="002241B8">
        <w:rPr>
          <w:rFonts w:ascii="Times New Roman" w:hAnsi="Times New Roman" w:cs="Times New Roman"/>
          <w:sz w:val="24"/>
          <w:szCs w:val="24"/>
        </w:rPr>
        <w:t xml:space="preserve">auprès de </w:t>
      </w:r>
      <w:r w:rsidRPr="00C6222C">
        <w:rPr>
          <w:rFonts w:ascii="Times New Roman" w:hAnsi="Times New Roman" w:cs="Times New Roman"/>
          <w:sz w:val="24"/>
          <w:szCs w:val="24"/>
        </w:rPr>
        <w:t xml:space="preserve">Monsieur </w:t>
      </w:r>
      <w:r w:rsidR="003573E8" w:rsidRPr="00C6222C">
        <w:rPr>
          <w:rFonts w:ascii="Times New Roman" w:hAnsi="Times New Roman" w:cs="Times New Roman"/>
          <w:sz w:val="24"/>
          <w:szCs w:val="24"/>
        </w:rPr>
        <w:t>Bacar Hila</w:t>
      </w:r>
      <w:r w:rsidRPr="00C6222C">
        <w:rPr>
          <w:rFonts w:ascii="Times New Roman" w:hAnsi="Times New Roman" w:cs="Times New Roman"/>
          <w:sz w:val="24"/>
          <w:szCs w:val="24"/>
        </w:rPr>
        <w:t xml:space="preserve"> qui se prétendait être propriétaire dudit terrain et </w:t>
      </w:r>
      <w:r w:rsidR="002241B8">
        <w:rPr>
          <w:rFonts w:ascii="Times New Roman" w:hAnsi="Times New Roman" w:cs="Times New Roman"/>
          <w:sz w:val="24"/>
          <w:szCs w:val="24"/>
        </w:rPr>
        <w:t xml:space="preserve">aussi en deuxième temps </w:t>
      </w:r>
      <w:r w:rsidRPr="00C6222C">
        <w:rPr>
          <w:rFonts w:ascii="Times New Roman" w:hAnsi="Times New Roman" w:cs="Times New Roman"/>
          <w:sz w:val="24"/>
          <w:szCs w:val="24"/>
        </w:rPr>
        <w:t>auprès de l’Etat comorien après vérification sur le véritable propriétaire ;</w:t>
      </w:r>
    </w:p>
    <w:p w:rsidR="001530EC" w:rsidRPr="00C6222C" w:rsidRDefault="00B969C6"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 l’appui de sa propriété, la requise</w:t>
      </w:r>
      <w:r w:rsidR="00C211F6" w:rsidRPr="00C6222C">
        <w:rPr>
          <w:rFonts w:ascii="Times New Roman" w:hAnsi="Times New Roman" w:cs="Times New Roman"/>
          <w:sz w:val="24"/>
          <w:szCs w:val="24"/>
        </w:rPr>
        <w:t xml:space="preserve"> a prouvé sa propriété en versant au dossier les documents émanant des</w:t>
      </w:r>
      <w:r w:rsidR="003573E8" w:rsidRPr="00C6222C">
        <w:rPr>
          <w:rFonts w:ascii="Times New Roman" w:hAnsi="Times New Roman" w:cs="Times New Roman"/>
          <w:sz w:val="24"/>
          <w:szCs w:val="24"/>
        </w:rPr>
        <w:t xml:space="preserve"> autorités Comoriens</w:t>
      </w:r>
      <w:r w:rsidR="00C211F6" w:rsidRPr="00C6222C">
        <w:rPr>
          <w:rFonts w:ascii="Times New Roman" w:hAnsi="Times New Roman" w:cs="Times New Roman"/>
          <w:sz w:val="24"/>
          <w:szCs w:val="24"/>
        </w:rPr>
        <w:t>, un certificat d’immatriculation et de situation juridique n°18-046/DOM du 26/01/2018 ; Que par contre les pièces versées par le requérant souffre</w:t>
      </w:r>
      <w:r w:rsidR="00883C54">
        <w:rPr>
          <w:rFonts w:ascii="Times New Roman" w:hAnsi="Times New Roman" w:cs="Times New Roman"/>
          <w:sz w:val="24"/>
          <w:szCs w:val="24"/>
        </w:rPr>
        <w:t>nt</w:t>
      </w:r>
      <w:r w:rsidR="00C211F6" w:rsidRPr="00C6222C">
        <w:rPr>
          <w:rFonts w:ascii="Times New Roman" w:hAnsi="Times New Roman" w:cs="Times New Roman"/>
          <w:sz w:val="24"/>
          <w:szCs w:val="24"/>
        </w:rPr>
        <w:t xml:space="preserve"> des incohérences ;</w:t>
      </w:r>
    </w:p>
    <w:p w:rsidR="00C211F6" w:rsidRPr="0044760C" w:rsidRDefault="00CF0550"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les demandes principales :</w:t>
      </w:r>
    </w:p>
    <w:p w:rsidR="00E8352E" w:rsidRPr="0044760C" w:rsidRDefault="00E8352E"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la propriété :</w:t>
      </w:r>
    </w:p>
    <w:p w:rsidR="00E8352E" w:rsidRPr="00C6222C" w:rsidRDefault="00E8352E"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le requérant a sollicité du tribunal de lui déclarer propriétaire du terrain litigieux d’une contenance de 52 A29ca ;</w:t>
      </w:r>
    </w:p>
    <w:p w:rsidR="00E8352E" w:rsidRPr="00C6222C" w:rsidRDefault="00E8352E"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qu’aux termes de l’article 711 du code civil dispose que : « la propriété des biens s’acquiert et se transmet par succession, par donation entre vifs ou testamentaire et par l’effet des obligations » ;</w:t>
      </w:r>
    </w:p>
    <w:p w:rsidR="00A05FF7" w:rsidRPr="00C6222C" w:rsidRDefault="00A05FF7"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pour se justifier, le requérant a versé au dossier un acte de notoriété tenant lieu à un acte de propriété en date du 10/12/2018 et un plan croquis n°098-2018, une attestation de propriété ;</w:t>
      </w:r>
    </w:p>
    <w:p w:rsidR="00A05FF7" w:rsidRPr="00C6222C" w:rsidRDefault="00A05FF7"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qu’il résulte des pièces versées dans la procédure que ce terrain appartient au requérant ; Que dès lors, il convient de lui déclarer propriétaire du terrain litigieux ;</w:t>
      </w:r>
    </w:p>
    <w:p w:rsidR="00A05FF7" w:rsidRPr="0044760C" w:rsidRDefault="0084489F"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la cessation des troubles :</w:t>
      </w:r>
    </w:p>
    <w:p w:rsidR="0084489F" w:rsidRPr="00C6222C" w:rsidRDefault="0084489F"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Aux termes de l’article 544 du code civil, la propriété est le droit de jouir et de disposer des choses de la manière la plus absolue, pourvu qu’on n’en fasse pas un usage prohibé par les lois ou par les règlements ;</w:t>
      </w:r>
    </w:p>
    <w:p w:rsidR="003573E8" w:rsidRPr="00C6222C" w:rsidRDefault="003573E8"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Attendu qu’il est constant que le requérant </w:t>
      </w:r>
      <w:r w:rsidR="00AE1EB2">
        <w:rPr>
          <w:rFonts w:ascii="Times New Roman" w:hAnsi="Times New Roman" w:cs="Times New Roman"/>
          <w:sz w:val="24"/>
          <w:szCs w:val="24"/>
        </w:rPr>
        <w:t>a été</w:t>
      </w:r>
      <w:r w:rsidRPr="00C6222C">
        <w:rPr>
          <w:rFonts w:ascii="Times New Roman" w:hAnsi="Times New Roman" w:cs="Times New Roman"/>
          <w:sz w:val="24"/>
          <w:szCs w:val="24"/>
        </w:rPr>
        <w:t xml:space="preserve"> déclaré propriétaire du terrain litigieux </w:t>
      </w:r>
      <w:r w:rsidR="00AE1EB2">
        <w:rPr>
          <w:rFonts w:ascii="Times New Roman" w:hAnsi="Times New Roman" w:cs="Times New Roman"/>
          <w:sz w:val="24"/>
          <w:szCs w:val="24"/>
        </w:rPr>
        <w:t>par le tribunal</w:t>
      </w:r>
      <w:r w:rsidRPr="00C6222C">
        <w:rPr>
          <w:rFonts w:ascii="Times New Roman" w:hAnsi="Times New Roman" w:cs="Times New Roman"/>
          <w:sz w:val="24"/>
          <w:szCs w:val="24"/>
        </w:rPr>
        <w:t>; Que pour libérer cette parcelle et permettre au propriétaire légitime de jouir paisiblement de sa propriété, il y a lieu d’ordonner la requise de cesser tout trouble de jouissance sur les lieux du requérant ;</w:t>
      </w:r>
    </w:p>
    <w:p w:rsidR="005951A9" w:rsidRPr="0044760C" w:rsidRDefault="005951A9"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le déguerpissement et la démolition :</w:t>
      </w:r>
    </w:p>
    <w:p w:rsidR="005951A9" w:rsidRPr="00C6222C" w:rsidRDefault="005951A9"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le requérant sollicite le déguerpissement de la requise et la démolition de l’édification se trouvant sur les lieux ;</w:t>
      </w:r>
    </w:p>
    <w:p w:rsidR="00B32A3E" w:rsidRPr="00C6222C" w:rsidRDefault="00B32A3E"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qu’il est établi selon les éléments du dossier que la requise a édifié des constructions sur le terrain du requérant ; Qu’il convient selon les dispositions susvisées du code civil, d’ordonner le déguerpissement de la requise et la démolition de toute</w:t>
      </w:r>
      <w:r w:rsidR="006B2BB7">
        <w:rPr>
          <w:rFonts w:ascii="Times New Roman" w:hAnsi="Times New Roman" w:cs="Times New Roman"/>
          <w:sz w:val="24"/>
          <w:szCs w:val="24"/>
        </w:rPr>
        <w:t>s</w:t>
      </w:r>
      <w:r w:rsidRPr="00C6222C">
        <w:rPr>
          <w:rFonts w:ascii="Times New Roman" w:hAnsi="Times New Roman" w:cs="Times New Roman"/>
          <w:sz w:val="24"/>
          <w:szCs w:val="24"/>
        </w:rPr>
        <w:t xml:space="preserve"> construction érigée</w:t>
      </w:r>
      <w:r w:rsidR="00AB4F0D">
        <w:rPr>
          <w:rFonts w:ascii="Times New Roman" w:hAnsi="Times New Roman" w:cs="Times New Roman"/>
          <w:sz w:val="24"/>
          <w:szCs w:val="24"/>
        </w:rPr>
        <w:t>s</w:t>
      </w:r>
      <w:r w:rsidRPr="00C6222C">
        <w:rPr>
          <w:rFonts w:ascii="Times New Roman" w:hAnsi="Times New Roman" w:cs="Times New Roman"/>
          <w:sz w:val="24"/>
          <w:szCs w:val="24"/>
        </w:rPr>
        <w:t xml:space="preserve"> sur les lieux ;</w:t>
      </w:r>
    </w:p>
    <w:p w:rsidR="00710176" w:rsidRPr="0044760C" w:rsidRDefault="00710176"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les dommages-intérêts :</w:t>
      </w:r>
    </w:p>
    <w:p w:rsidR="00710176" w:rsidRPr="00C6222C" w:rsidRDefault="00710176"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le requérant sollicite le paiement de la somme de deux millions cinq cent mille (2.500.000fc) francs ;</w:t>
      </w:r>
    </w:p>
    <w:p w:rsidR="00710176" w:rsidRPr="00C6222C" w:rsidRDefault="00710176"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Attendu qu’en l’espèce, le refus de la </w:t>
      </w:r>
      <w:r w:rsidR="00E04C54">
        <w:rPr>
          <w:rFonts w:ascii="Times New Roman" w:hAnsi="Times New Roman" w:cs="Times New Roman"/>
          <w:sz w:val="24"/>
          <w:szCs w:val="24"/>
        </w:rPr>
        <w:t>requise</w:t>
      </w:r>
      <w:bookmarkStart w:id="0" w:name="_GoBack"/>
      <w:bookmarkEnd w:id="0"/>
      <w:r w:rsidRPr="00C6222C">
        <w:rPr>
          <w:rFonts w:ascii="Times New Roman" w:hAnsi="Times New Roman" w:cs="Times New Roman"/>
          <w:sz w:val="24"/>
          <w:szCs w:val="24"/>
        </w:rPr>
        <w:t xml:space="preserve"> de quitter les lieux porte préjudice au requéran</w:t>
      </w:r>
      <w:r w:rsidR="00046957">
        <w:rPr>
          <w:rFonts w:ascii="Times New Roman" w:hAnsi="Times New Roman" w:cs="Times New Roman"/>
          <w:sz w:val="24"/>
          <w:szCs w:val="24"/>
        </w:rPr>
        <w:t>t dont réparation est due</w:t>
      </w:r>
      <w:r w:rsidRPr="00C6222C">
        <w:rPr>
          <w:rFonts w:ascii="Times New Roman" w:hAnsi="Times New Roman" w:cs="Times New Roman"/>
          <w:sz w:val="24"/>
          <w:szCs w:val="24"/>
        </w:rPr>
        <w:t> ;</w:t>
      </w:r>
    </w:p>
    <w:p w:rsidR="00710176" w:rsidRPr="00C6222C" w:rsidRDefault="00EA28C4"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Mais attendu que le montant réclamé est excessif et que le tribunal possède des éléments d’appréciation par le fixer à cinq cent mille (500.000fc) francs pour toute réparation de préjudice confondu ; </w:t>
      </w:r>
    </w:p>
    <w:p w:rsidR="00131518" w:rsidRPr="0044760C" w:rsidRDefault="00131518"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l’exécution provisoire :</w:t>
      </w:r>
    </w:p>
    <w:p w:rsidR="00131518" w:rsidRPr="00C6222C" w:rsidRDefault="00131518"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que le requérant a sollicité l’exécution provisoire du jugement à intervenir ;</w:t>
      </w:r>
    </w:p>
    <w:p w:rsidR="00131518" w:rsidRPr="00C6222C" w:rsidRDefault="00131518"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Qu’aux termes de l’article 519 du nouveau code de procédure civile, hors le cas </w:t>
      </w:r>
      <w:r w:rsidR="002E575E" w:rsidRPr="00C6222C">
        <w:rPr>
          <w:rFonts w:ascii="Times New Roman" w:hAnsi="Times New Roman" w:cs="Times New Roman"/>
          <w:sz w:val="24"/>
          <w:szCs w:val="24"/>
        </w:rPr>
        <w:t>où</w:t>
      </w:r>
      <w:r w:rsidRPr="00C6222C">
        <w:rPr>
          <w:rFonts w:ascii="Times New Roman" w:hAnsi="Times New Roman" w:cs="Times New Roman"/>
          <w:sz w:val="24"/>
          <w:szCs w:val="24"/>
        </w:rPr>
        <w:t xml:space="preserve"> elle est de droit, l’exécution provisoire peut être ordonnée </w:t>
      </w:r>
      <w:r w:rsidR="00EE0DFD">
        <w:rPr>
          <w:rFonts w:ascii="Times New Roman" w:hAnsi="Times New Roman" w:cs="Times New Roman"/>
          <w:sz w:val="24"/>
          <w:szCs w:val="24"/>
        </w:rPr>
        <w:t>par l’une des parties ou d’office chaque  fois que le juge l’estime nécessaire ou compatible avec la nature de l’affaire</w:t>
      </w:r>
      <w:r w:rsidRPr="00C6222C">
        <w:rPr>
          <w:rFonts w:ascii="Times New Roman" w:hAnsi="Times New Roman" w:cs="Times New Roman"/>
          <w:sz w:val="24"/>
          <w:szCs w:val="24"/>
        </w:rPr>
        <w:t>;</w:t>
      </w:r>
    </w:p>
    <w:p w:rsidR="00131518" w:rsidRDefault="00131518"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Dans le cas d’espèce, la nature du litige est une affaire foncière ; Que l’exécution provisoire n’apparait pas nécessaire, il convient de la rejeter ;</w:t>
      </w:r>
    </w:p>
    <w:p w:rsidR="00BD0831" w:rsidRDefault="00BD0831" w:rsidP="0096250A">
      <w:pPr>
        <w:spacing w:after="0"/>
        <w:ind w:left="1134"/>
        <w:jc w:val="both"/>
        <w:rPr>
          <w:rFonts w:ascii="Times New Roman" w:hAnsi="Times New Roman" w:cs="Times New Roman"/>
          <w:b/>
          <w:sz w:val="24"/>
          <w:szCs w:val="24"/>
          <w:u w:val="single"/>
        </w:rPr>
      </w:pPr>
      <w:r w:rsidRPr="0096250A">
        <w:rPr>
          <w:rFonts w:ascii="Times New Roman" w:hAnsi="Times New Roman" w:cs="Times New Roman"/>
          <w:b/>
          <w:sz w:val="24"/>
          <w:szCs w:val="24"/>
          <w:u w:val="single"/>
        </w:rPr>
        <w:t>Sur les demandes reconventionnelles :</w:t>
      </w:r>
    </w:p>
    <w:p w:rsidR="0096250A" w:rsidRPr="0096250A" w:rsidRDefault="0096250A" w:rsidP="006A2C7E">
      <w:pPr>
        <w:ind w:left="1134"/>
        <w:jc w:val="both"/>
        <w:rPr>
          <w:rFonts w:ascii="Times New Roman" w:hAnsi="Times New Roman" w:cs="Times New Roman"/>
          <w:sz w:val="24"/>
          <w:szCs w:val="24"/>
        </w:rPr>
      </w:pPr>
      <w:r w:rsidRPr="0096250A">
        <w:rPr>
          <w:rFonts w:ascii="Times New Roman" w:hAnsi="Times New Roman" w:cs="Times New Roman"/>
          <w:sz w:val="24"/>
          <w:szCs w:val="24"/>
        </w:rPr>
        <w:t>Attendu que la requise a sollicité du tribunal à titre reconventionnelle le paiement de la somme de un million (1.000.000fc) de francs pour procédure abusive et vexatoire ;</w:t>
      </w:r>
    </w:p>
    <w:p w:rsidR="008C1E43" w:rsidRDefault="008C1E43" w:rsidP="001E5A2B">
      <w:pPr>
        <w:ind w:left="1134"/>
        <w:jc w:val="both"/>
        <w:rPr>
          <w:rFonts w:ascii="Times New Roman" w:hAnsi="Times New Roman" w:cs="Times New Roman"/>
          <w:sz w:val="24"/>
          <w:szCs w:val="24"/>
        </w:rPr>
      </w:pPr>
      <w:r>
        <w:rPr>
          <w:rFonts w:ascii="Times New Roman" w:hAnsi="Times New Roman" w:cs="Times New Roman"/>
          <w:sz w:val="24"/>
          <w:szCs w:val="24"/>
        </w:rPr>
        <w:t xml:space="preserve">Attendu que dans le cas d’espèce, il convient de faire remarquer que le fait par le requérant d’ester en justice la requise pour réclamer son droit ne peut être considéré comme vexatoire et abusive ; Que d’ailleurs, le tribunal </w:t>
      </w:r>
      <w:r w:rsidR="006C2C1E">
        <w:rPr>
          <w:rFonts w:ascii="Times New Roman" w:hAnsi="Times New Roman" w:cs="Times New Roman"/>
          <w:sz w:val="24"/>
          <w:szCs w:val="24"/>
        </w:rPr>
        <w:t xml:space="preserve">lui </w:t>
      </w:r>
      <w:r>
        <w:rPr>
          <w:rFonts w:ascii="Times New Roman" w:hAnsi="Times New Roman" w:cs="Times New Roman"/>
          <w:sz w:val="24"/>
          <w:szCs w:val="24"/>
        </w:rPr>
        <w:t xml:space="preserve">a déclaré propriétaire du terrain litigieux ; Qu’il </w:t>
      </w:r>
      <w:r w:rsidR="006C2C1E">
        <w:rPr>
          <w:rFonts w:ascii="Times New Roman" w:hAnsi="Times New Roman" w:cs="Times New Roman"/>
          <w:sz w:val="24"/>
          <w:szCs w:val="24"/>
        </w:rPr>
        <w:t>convient</w:t>
      </w:r>
      <w:r>
        <w:rPr>
          <w:rFonts w:ascii="Times New Roman" w:hAnsi="Times New Roman" w:cs="Times New Roman"/>
          <w:sz w:val="24"/>
          <w:szCs w:val="24"/>
        </w:rPr>
        <w:t xml:space="preserve"> en conséquence de rejeter cette demande comme étant mal fondée ;</w:t>
      </w:r>
    </w:p>
    <w:p w:rsidR="008E68A9" w:rsidRPr="0044760C" w:rsidRDefault="008E68A9"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Sur les dépens :</w:t>
      </w:r>
    </w:p>
    <w:p w:rsidR="00F172DC" w:rsidRPr="00C6222C" w:rsidRDefault="008E68A9" w:rsidP="00F172DC">
      <w:pPr>
        <w:ind w:left="1134"/>
        <w:jc w:val="both"/>
        <w:rPr>
          <w:rFonts w:ascii="Times New Roman" w:hAnsi="Times New Roman" w:cs="Times New Roman"/>
          <w:sz w:val="24"/>
          <w:szCs w:val="24"/>
        </w:rPr>
      </w:pPr>
      <w:r w:rsidRPr="00C6222C">
        <w:rPr>
          <w:rFonts w:ascii="Times New Roman" w:hAnsi="Times New Roman" w:cs="Times New Roman"/>
          <w:sz w:val="24"/>
          <w:szCs w:val="24"/>
        </w:rPr>
        <w:t>Attendu qu’il y a lieu de condamner la requise aux dépens de l’instance en application de la loi ;</w:t>
      </w:r>
    </w:p>
    <w:p w:rsidR="00AB32C9" w:rsidRPr="0044760C" w:rsidRDefault="0044760C" w:rsidP="007E1600">
      <w:pPr>
        <w:spacing w:after="0"/>
        <w:ind w:left="1134"/>
        <w:jc w:val="center"/>
        <w:rPr>
          <w:rFonts w:ascii="Times New Roman" w:hAnsi="Times New Roman" w:cs="Times New Roman"/>
          <w:b/>
          <w:sz w:val="28"/>
          <w:szCs w:val="28"/>
          <w:u w:val="single"/>
        </w:rPr>
      </w:pPr>
      <w:r w:rsidRPr="0044760C">
        <w:rPr>
          <w:rFonts w:ascii="Times New Roman" w:hAnsi="Times New Roman" w:cs="Times New Roman"/>
          <w:b/>
          <w:sz w:val="28"/>
          <w:szCs w:val="28"/>
          <w:u w:val="single"/>
        </w:rPr>
        <w:t>PAR CES MOTIFS</w:t>
      </w:r>
    </w:p>
    <w:p w:rsidR="00AB32C9" w:rsidRPr="00C6222C" w:rsidRDefault="004A5A44" w:rsidP="00C6222C">
      <w:pPr>
        <w:ind w:left="1134"/>
        <w:jc w:val="both"/>
        <w:rPr>
          <w:rFonts w:ascii="Times New Roman" w:hAnsi="Times New Roman" w:cs="Times New Roman"/>
          <w:sz w:val="24"/>
          <w:szCs w:val="24"/>
        </w:rPr>
      </w:pPr>
      <w:r w:rsidRPr="00C6222C">
        <w:rPr>
          <w:rFonts w:ascii="Times New Roman" w:hAnsi="Times New Roman" w:cs="Times New Roman"/>
          <w:sz w:val="24"/>
          <w:szCs w:val="24"/>
        </w:rPr>
        <w:t>Statuant publiquement, contradictoirement à l’égard des parties, en matière civile et en premier ressort ;</w:t>
      </w:r>
    </w:p>
    <w:p w:rsidR="00F172DC" w:rsidRDefault="00F172DC" w:rsidP="00201940">
      <w:pPr>
        <w:spacing w:after="0"/>
        <w:ind w:left="1134"/>
        <w:jc w:val="both"/>
        <w:rPr>
          <w:rFonts w:ascii="Times New Roman" w:hAnsi="Times New Roman" w:cs="Times New Roman"/>
          <w:b/>
          <w:sz w:val="24"/>
          <w:szCs w:val="24"/>
          <w:u w:val="single"/>
        </w:rPr>
      </w:pPr>
    </w:p>
    <w:p w:rsidR="00F172DC" w:rsidRDefault="00F172DC" w:rsidP="00201940">
      <w:pPr>
        <w:spacing w:after="0"/>
        <w:ind w:left="1134"/>
        <w:jc w:val="both"/>
        <w:rPr>
          <w:rFonts w:ascii="Times New Roman" w:hAnsi="Times New Roman" w:cs="Times New Roman"/>
          <w:b/>
          <w:sz w:val="24"/>
          <w:szCs w:val="24"/>
          <w:u w:val="single"/>
        </w:rPr>
      </w:pPr>
    </w:p>
    <w:p w:rsidR="00F172DC" w:rsidRDefault="00F172DC" w:rsidP="00201940">
      <w:pPr>
        <w:spacing w:after="0"/>
        <w:ind w:left="1134"/>
        <w:jc w:val="both"/>
        <w:rPr>
          <w:rFonts w:ascii="Times New Roman" w:hAnsi="Times New Roman" w:cs="Times New Roman"/>
          <w:b/>
          <w:sz w:val="24"/>
          <w:szCs w:val="24"/>
          <w:u w:val="single"/>
        </w:rPr>
      </w:pPr>
    </w:p>
    <w:p w:rsidR="00F172DC" w:rsidRDefault="00F172DC" w:rsidP="00201940">
      <w:pPr>
        <w:spacing w:after="0"/>
        <w:ind w:left="1134"/>
        <w:jc w:val="both"/>
        <w:rPr>
          <w:rFonts w:ascii="Times New Roman" w:hAnsi="Times New Roman" w:cs="Times New Roman"/>
          <w:b/>
          <w:sz w:val="24"/>
          <w:szCs w:val="24"/>
          <w:u w:val="single"/>
        </w:rPr>
      </w:pPr>
    </w:p>
    <w:p w:rsidR="004A5A44" w:rsidRPr="0044760C" w:rsidRDefault="004A5A44" w:rsidP="00201940">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En la forme :</w:t>
      </w:r>
    </w:p>
    <w:p w:rsidR="004A5A44" w:rsidRPr="00C6222C" w:rsidRDefault="0044760C" w:rsidP="00C6222C">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 xml:space="preserve">Reçoit l’action et les demandes </w:t>
      </w:r>
      <w:r w:rsidR="007824C1">
        <w:rPr>
          <w:rFonts w:ascii="Times New Roman" w:hAnsi="Times New Roman" w:cs="Times New Roman"/>
          <w:sz w:val="24"/>
          <w:szCs w:val="24"/>
        </w:rPr>
        <w:t>reconventionnelles</w:t>
      </w:r>
      <w:r w:rsidR="004A5A44" w:rsidRPr="00C6222C">
        <w:rPr>
          <w:rFonts w:ascii="Times New Roman" w:hAnsi="Times New Roman" w:cs="Times New Roman"/>
          <w:sz w:val="24"/>
          <w:szCs w:val="24"/>
        </w:rPr>
        <w:t>;</w:t>
      </w:r>
    </w:p>
    <w:p w:rsidR="004A5A44" w:rsidRPr="0044760C" w:rsidRDefault="004A5A44" w:rsidP="0044760C">
      <w:pPr>
        <w:spacing w:after="0"/>
        <w:ind w:left="1134"/>
        <w:jc w:val="both"/>
        <w:rPr>
          <w:rFonts w:ascii="Times New Roman" w:hAnsi="Times New Roman" w:cs="Times New Roman"/>
          <w:b/>
          <w:sz w:val="24"/>
          <w:szCs w:val="24"/>
          <w:u w:val="single"/>
        </w:rPr>
      </w:pPr>
      <w:r w:rsidRPr="0044760C">
        <w:rPr>
          <w:rFonts w:ascii="Times New Roman" w:hAnsi="Times New Roman" w:cs="Times New Roman"/>
          <w:b/>
          <w:sz w:val="24"/>
          <w:szCs w:val="24"/>
          <w:u w:val="single"/>
        </w:rPr>
        <w:t>Au fond :</w:t>
      </w:r>
    </w:p>
    <w:p w:rsidR="004A5A44" w:rsidRPr="00C6222C" w:rsidRDefault="00C6222C"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Déclare Mzé Hemou Yahaya seule et unique véritable propriétaire de la par</w:t>
      </w:r>
      <w:r w:rsidR="0043065D" w:rsidRPr="00C6222C">
        <w:rPr>
          <w:rFonts w:ascii="Times New Roman" w:hAnsi="Times New Roman" w:cs="Times New Roman"/>
          <w:sz w:val="24"/>
          <w:szCs w:val="24"/>
        </w:rPr>
        <w:t>celle de terrain sise à Moroni-M</w:t>
      </w:r>
      <w:r w:rsidR="004A5A44" w:rsidRPr="00C6222C">
        <w:rPr>
          <w:rFonts w:ascii="Times New Roman" w:hAnsi="Times New Roman" w:cs="Times New Roman"/>
          <w:sz w:val="24"/>
          <w:szCs w:val="24"/>
        </w:rPr>
        <w:t>alouzini d’une contenance de 52 A29ca ;</w:t>
      </w:r>
    </w:p>
    <w:p w:rsidR="004A5A44" w:rsidRPr="00C6222C" w:rsidRDefault="00C6222C"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Ordonne en conséquence la cessation des troubles  de jouissance de la part de l’assignée ;</w:t>
      </w:r>
    </w:p>
    <w:p w:rsidR="004A5A44" w:rsidRPr="00C6222C" w:rsidRDefault="00C6222C"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 xml:space="preserve">Ordonne le </w:t>
      </w:r>
      <w:r w:rsidR="0043065D" w:rsidRPr="00C6222C">
        <w:rPr>
          <w:rFonts w:ascii="Times New Roman" w:hAnsi="Times New Roman" w:cs="Times New Roman"/>
          <w:sz w:val="24"/>
          <w:szCs w:val="24"/>
        </w:rPr>
        <w:t>déguerpissement</w:t>
      </w:r>
      <w:r w:rsidR="004A5A44" w:rsidRPr="00C6222C">
        <w:rPr>
          <w:rFonts w:ascii="Times New Roman" w:hAnsi="Times New Roman" w:cs="Times New Roman"/>
          <w:sz w:val="24"/>
          <w:szCs w:val="24"/>
        </w:rPr>
        <w:t xml:space="preserve"> de tout occupant de s</w:t>
      </w:r>
      <w:r w:rsidR="0028264A">
        <w:rPr>
          <w:rFonts w:ascii="Times New Roman" w:hAnsi="Times New Roman" w:cs="Times New Roman"/>
          <w:sz w:val="24"/>
          <w:szCs w:val="24"/>
        </w:rPr>
        <w:t>o</w:t>
      </w:r>
      <w:r w:rsidR="004A5A44" w:rsidRPr="00C6222C">
        <w:rPr>
          <w:rFonts w:ascii="Times New Roman" w:hAnsi="Times New Roman" w:cs="Times New Roman"/>
          <w:sz w:val="24"/>
          <w:szCs w:val="24"/>
        </w:rPr>
        <w:t>n chef et la démolition de toutes édifices se trouvant sur les lieux ;</w:t>
      </w:r>
    </w:p>
    <w:p w:rsidR="004A5A44" w:rsidRPr="00C6222C" w:rsidRDefault="00C6222C"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Condamne l’assignée à payer au requérant la somme de cinq cent mille (500.000fc) francs pour toute réparation de préjudice subi ;</w:t>
      </w:r>
    </w:p>
    <w:p w:rsidR="004A5A44" w:rsidRDefault="00C6222C"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Dit n’y avoir lieu à exécution provisoire ;</w:t>
      </w:r>
    </w:p>
    <w:p w:rsidR="00D730C0" w:rsidRPr="00C6222C" w:rsidRDefault="00D730C0" w:rsidP="00C6222C">
      <w:pPr>
        <w:spacing w:after="0"/>
        <w:ind w:left="1134"/>
        <w:jc w:val="both"/>
        <w:rPr>
          <w:rFonts w:ascii="Times New Roman" w:hAnsi="Times New Roman" w:cs="Times New Roman"/>
          <w:sz w:val="24"/>
          <w:szCs w:val="24"/>
        </w:rPr>
      </w:pPr>
      <w:r>
        <w:rPr>
          <w:rFonts w:ascii="Times New Roman" w:hAnsi="Times New Roman" w:cs="Times New Roman"/>
          <w:sz w:val="24"/>
          <w:szCs w:val="24"/>
        </w:rPr>
        <w:t>- Rejette les demandes reconventionnelles comme étant mal fondées ;</w:t>
      </w:r>
    </w:p>
    <w:p w:rsidR="004A5A44" w:rsidRPr="00C6222C" w:rsidRDefault="00C6222C" w:rsidP="007E160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A5A44" w:rsidRPr="00C6222C">
        <w:rPr>
          <w:rFonts w:ascii="Times New Roman" w:hAnsi="Times New Roman" w:cs="Times New Roman"/>
          <w:sz w:val="24"/>
          <w:szCs w:val="24"/>
        </w:rPr>
        <w:t>Condamne la requise aux dépens.</w:t>
      </w:r>
    </w:p>
    <w:p w:rsidR="008E68A9" w:rsidRPr="00C6222C" w:rsidRDefault="000261FD" w:rsidP="00C6222C">
      <w:pPr>
        <w:ind w:left="1134"/>
        <w:jc w:val="both"/>
        <w:rPr>
          <w:rFonts w:ascii="Times New Roman" w:hAnsi="Times New Roman" w:cs="Times New Roman"/>
          <w:b/>
          <w:i/>
          <w:sz w:val="24"/>
          <w:szCs w:val="24"/>
        </w:rPr>
      </w:pPr>
      <w:r w:rsidRPr="00C6222C">
        <w:rPr>
          <w:rFonts w:ascii="Times New Roman" w:hAnsi="Times New Roman" w:cs="Times New Roman"/>
          <w:b/>
          <w:i/>
          <w:sz w:val="24"/>
          <w:szCs w:val="24"/>
        </w:rPr>
        <w:t>Ainsi jugé et prononcé en audience publique les jour, mois et an que dessus et la minute du présent jugement a été signée par le Pré</w:t>
      </w:r>
      <w:r w:rsidR="00204C82" w:rsidRPr="00C6222C">
        <w:rPr>
          <w:rFonts w:ascii="Times New Roman" w:hAnsi="Times New Roman" w:cs="Times New Roman"/>
          <w:b/>
          <w:i/>
          <w:sz w:val="24"/>
          <w:szCs w:val="24"/>
        </w:rPr>
        <w:t>sid</w:t>
      </w:r>
      <w:r w:rsidRPr="00C6222C">
        <w:rPr>
          <w:rFonts w:ascii="Times New Roman" w:hAnsi="Times New Roman" w:cs="Times New Roman"/>
          <w:b/>
          <w:i/>
          <w:sz w:val="24"/>
          <w:szCs w:val="24"/>
        </w:rPr>
        <w:t>ent et le Greffier.</w:t>
      </w:r>
    </w:p>
    <w:sectPr w:rsidR="008E68A9" w:rsidRPr="00C6222C" w:rsidSect="00F723ED">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FD"/>
    <w:rsid w:val="000261FD"/>
    <w:rsid w:val="00046957"/>
    <w:rsid w:val="00064FFB"/>
    <w:rsid w:val="00131518"/>
    <w:rsid w:val="001530EC"/>
    <w:rsid w:val="001A7984"/>
    <w:rsid w:val="001E5A2B"/>
    <w:rsid w:val="001E6B07"/>
    <w:rsid w:val="001F31AF"/>
    <w:rsid w:val="00201940"/>
    <w:rsid w:val="00203BFD"/>
    <w:rsid w:val="00204C82"/>
    <w:rsid w:val="0020659B"/>
    <w:rsid w:val="002241B8"/>
    <w:rsid w:val="0028264A"/>
    <w:rsid w:val="002E575E"/>
    <w:rsid w:val="003573E8"/>
    <w:rsid w:val="0043065D"/>
    <w:rsid w:val="0044760C"/>
    <w:rsid w:val="004A5A44"/>
    <w:rsid w:val="005951A9"/>
    <w:rsid w:val="006243F4"/>
    <w:rsid w:val="006A2C7E"/>
    <w:rsid w:val="006B2BB7"/>
    <w:rsid w:val="006C285F"/>
    <w:rsid w:val="006C2C1E"/>
    <w:rsid w:val="00710176"/>
    <w:rsid w:val="00762AF6"/>
    <w:rsid w:val="007824C1"/>
    <w:rsid w:val="007E1600"/>
    <w:rsid w:val="0084489F"/>
    <w:rsid w:val="00883C54"/>
    <w:rsid w:val="008C1E43"/>
    <w:rsid w:val="008E68A9"/>
    <w:rsid w:val="00927961"/>
    <w:rsid w:val="0096250A"/>
    <w:rsid w:val="00A05FF7"/>
    <w:rsid w:val="00AB32C9"/>
    <w:rsid w:val="00AB4F0D"/>
    <w:rsid w:val="00AB580E"/>
    <w:rsid w:val="00AE1EB2"/>
    <w:rsid w:val="00B32A3E"/>
    <w:rsid w:val="00B969C6"/>
    <w:rsid w:val="00BD0831"/>
    <w:rsid w:val="00C211F6"/>
    <w:rsid w:val="00C27FEB"/>
    <w:rsid w:val="00C6222C"/>
    <w:rsid w:val="00CF0550"/>
    <w:rsid w:val="00D14D2D"/>
    <w:rsid w:val="00D730C0"/>
    <w:rsid w:val="00DE649A"/>
    <w:rsid w:val="00E04C54"/>
    <w:rsid w:val="00E8352E"/>
    <w:rsid w:val="00EA28C4"/>
    <w:rsid w:val="00EE0DFD"/>
    <w:rsid w:val="00F06234"/>
    <w:rsid w:val="00F15EF0"/>
    <w:rsid w:val="00F172DC"/>
    <w:rsid w:val="00F72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6234"/>
    <w:pPr>
      <w:ind w:left="720"/>
      <w:contextualSpacing/>
    </w:pPr>
    <w:rPr>
      <w:rFonts w:eastAsiaTheme="minorEastAsia"/>
      <w:lang w:eastAsia="fr-FR"/>
    </w:rPr>
  </w:style>
  <w:style w:type="paragraph" w:styleId="Sansinterligne">
    <w:name w:val="No Spacing"/>
    <w:uiPriority w:val="1"/>
    <w:qFormat/>
    <w:rsid w:val="00F06234"/>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6234"/>
    <w:pPr>
      <w:ind w:left="720"/>
      <w:contextualSpacing/>
    </w:pPr>
    <w:rPr>
      <w:rFonts w:eastAsiaTheme="minorEastAsia"/>
      <w:lang w:eastAsia="fr-FR"/>
    </w:rPr>
  </w:style>
  <w:style w:type="paragraph" w:styleId="Sansinterligne">
    <w:name w:val="No Spacing"/>
    <w:uiPriority w:val="1"/>
    <w:qFormat/>
    <w:rsid w:val="00F06234"/>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50</cp:revision>
  <cp:lastPrinted>2009-10-22T22:54:00Z</cp:lastPrinted>
  <dcterms:created xsi:type="dcterms:W3CDTF">2009-10-22T21:02:00Z</dcterms:created>
  <dcterms:modified xsi:type="dcterms:W3CDTF">2009-10-22T22:43:00Z</dcterms:modified>
</cp:coreProperties>
</file>