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54" w:rsidRDefault="00E91654" w:rsidP="00E91654">
      <w:pPr>
        <w:widowControl w:val="0"/>
        <w:spacing w:after="0" w:line="240" w:lineRule="auto"/>
        <w:jc w:val="both"/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C2A9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  <w:t>UNION DES COMORES</w:t>
      </w:r>
    </w:p>
    <w:p w:rsidR="00E91654" w:rsidRDefault="00E91654" w:rsidP="00E91654">
      <w:pPr>
        <w:widowControl w:val="0"/>
        <w:spacing w:after="0" w:line="240" w:lineRule="auto"/>
        <w:ind w:left="2891"/>
        <w:jc w:val="both"/>
        <w:rPr>
          <w:rFonts w:ascii="Times New Roman" w:eastAsia="Liberation Serif" w:hAnsi="Times New Roman" w:cs="Times New Roman"/>
          <w:b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22584" wp14:editId="520619C2">
                <wp:simplePos x="0" y="0"/>
                <wp:positionH relativeFrom="column">
                  <wp:posOffset>-737870</wp:posOffset>
                </wp:positionH>
                <wp:positionV relativeFrom="paragraph">
                  <wp:posOffset>75565</wp:posOffset>
                </wp:positionV>
                <wp:extent cx="2628900" cy="6696075"/>
                <wp:effectExtent l="0" t="0" r="0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69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654" w:rsidRDefault="00E91654" w:rsidP="00E91654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1654" w:rsidRDefault="00E91654" w:rsidP="00E91654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TRIBUNAL DE PREMIERE </w:t>
                            </w:r>
                          </w:p>
                          <w:p w:rsidR="00E91654" w:rsidRDefault="00E91654" w:rsidP="00E91654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INSTANCE DE MORON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E91654" w:rsidRDefault="00E91654" w:rsidP="00E91654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------------------</w:t>
                            </w:r>
                          </w:p>
                          <w:p w:rsidR="00E91654" w:rsidRDefault="00E91654" w:rsidP="00E91654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91654" w:rsidRDefault="00E91654" w:rsidP="00E91654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JUGEMENT N° 111/19</w:t>
                            </w:r>
                          </w:p>
                          <w:p w:rsidR="00E91654" w:rsidRDefault="00E91654" w:rsidP="00E91654">
                            <w:pPr>
                              <w:tabs>
                                <w:tab w:val="left" w:pos="1134"/>
                              </w:tabs>
                              <w:spacing w:line="3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Du: 17/07/19</w:t>
                            </w:r>
                          </w:p>
                          <w:p w:rsidR="00861748" w:rsidRDefault="00861748" w:rsidP="00A3176C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17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 Structure d’Appui à la Création et au développement des Micros et Petits Entreprises et de Promotion d’Activités Génératrices de Revenus (A.M.I.E) représentée par sa directrice générale, ayant son siège social à Moroni-Météo et ayant pour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conseil, maître M</w:t>
                            </w:r>
                            <w:r w:rsidRPr="008617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ahamoudou Ahamada, Avocat à la cour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;</w:t>
                            </w:r>
                          </w:p>
                          <w:p w:rsidR="00861748" w:rsidRDefault="00861748" w:rsidP="00E91654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1654" w:rsidRDefault="00E91654" w:rsidP="00E91654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CONTRE</w:t>
                            </w:r>
                          </w:p>
                          <w:p w:rsidR="00E91654" w:rsidRDefault="00E91654" w:rsidP="00E91654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2A9E" w:rsidRDefault="00EC2A9E" w:rsidP="00EC2A9E">
                            <w:pPr>
                              <w:pStyle w:val="Sansinterligne"/>
                              <w:spacing w:after="24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56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ALI MOUIGNI</w:t>
                            </w:r>
                            <w:r w:rsidRPr="002212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né et demeurant à Bandamadji-Kouboini, débiteur principal;</w:t>
                            </w:r>
                          </w:p>
                          <w:p w:rsidR="00EC2A9E" w:rsidRDefault="00EC2A9E" w:rsidP="00EC2A9E">
                            <w:pPr>
                              <w:pStyle w:val="Sansinterligne"/>
                              <w:spacing w:after="24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56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YOUSSOUF DJAMBAE</w:t>
                            </w:r>
                            <w:r w:rsidRPr="002212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né et demeurant à Bandamadji-Kouboini, chef du village et caution morale ;</w:t>
                            </w:r>
                          </w:p>
                          <w:p w:rsidR="00EC2A9E" w:rsidRDefault="00EC2A9E" w:rsidP="00EC2A9E">
                            <w:pPr>
                              <w:pStyle w:val="Sansinterligne"/>
                              <w:spacing w:after="24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56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ALI IVESSI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né et demeurant à Bandamadji-Kouboini, notable et caution morale ;</w:t>
                            </w:r>
                          </w:p>
                          <w:p w:rsidR="00EC2A9E" w:rsidRDefault="00EC2A9E" w:rsidP="00EC2A9E">
                            <w:pPr>
                              <w:pStyle w:val="Sansinterligne"/>
                              <w:spacing w:after="24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56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HASSANI DJAMBAE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né et demeurant à Bandamadji-Kouboini, notable et caution morale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;  </w:t>
                            </w:r>
                          </w:p>
                          <w:p w:rsidR="00E91654" w:rsidRDefault="00E91654" w:rsidP="00E91654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1654" w:rsidRDefault="00E91654" w:rsidP="00E91654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1654" w:rsidRDefault="00E91654" w:rsidP="00E9165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1654" w:rsidRDefault="00E91654" w:rsidP="00E916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8.1pt;margin-top:5.95pt;width:207pt;height:5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" filled="f" stroked="f">
                <v:textbox>
                  <w:txbxContent>
                    <w:p w:rsidR="00E91654" w:rsidRDefault="00E91654" w:rsidP="00E91654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91654" w:rsidRDefault="00E91654" w:rsidP="00E91654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TRIBUNAL DE PREMIERE </w:t>
                      </w:r>
                    </w:p>
                    <w:p w:rsidR="00E91654" w:rsidRDefault="00E91654" w:rsidP="00E91654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INSTANCE DE MORON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</w:p>
                    <w:p w:rsidR="00E91654" w:rsidRDefault="00E91654" w:rsidP="00E91654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------------------</w:t>
                      </w:r>
                    </w:p>
                    <w:p w:rsidR="00E91654" w:rsidRDefault="00E91654" w:rsidP="00E91654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91654" w:rsidRDefault="00E91654" w:rsidP="00E91654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JUGEMENT N° 11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/19</w:t>
                      </w:r>
                    </w:p>
                    <w:p w:rsidR="00E91654" w:rsidRDefault="00E91654" w:rsidP="00E91654">
                      <w:pPr>
                        <w:tabs>
                          <w:tab w:val="left" w:pos="1134"/>
                        </w:tabs>
                        <w:spacing w:line="3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Du: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/07/19</w:t>
                      </w:r>
                    </w:p>
                    <w:p w:rsidR="00861748" w:rsidRDefault="00861748" w:rsidP="00A3176C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617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 Structure d’Appui à la Création et au développement des Micros et Petits Entreprises et de Promotion d’Activités Génératrices de Revenus (A.M.I.E) représentée par sa directrice générale, ayant son siège social à Moroni-Météo et ayant pour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conseil, maître M</w:t>
                      </w:r>
                      <w:r w:rsidRPr="008617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ahamoudou Ahamada, Avocat à la cour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;</w:t>
                      </w:r>
                    </w:p>
                    <w:p w:rsidR="00861748" w:rsidRDefault="00861748" w:rsidP="00E91654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91654" w:rsidRDefault="00E91654" w:rsidP="00E91654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CONTRE</w:t>
                      </w:r>
                    </w:p>
                    <w:p w:rsidR="00E91654" w:rsidRDefault="00E91654" w:rsidP="00E91654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C2A9E" w:rsidRDefault="00EC2A9E" w:rsidP="00EC2A9E">
                      <w:pPr>
                        <w:pStyle w:val="Sansinterligne"/>
                        <w:spacing w:after="24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56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ALI MOUIGNI</w:t>
                      </w:r>
                      <w:r w:rsidRPr="002212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né et demeurant à Bandamadji-Kouboini, débiteur principal;</w:t>
                      </w:r>
                    </w:p>
                    <w:p w:rsidR="00EC2A9E" w:rsidRDefault="00EC2A9E" w:rsidP="00EC2A9E">
                      <w:pPr>
                        <w:pStyle w:val="Sansinterligne"/>
                        <w:spacing w:after="24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56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YOUSSOUF DJAMBAE</w:t>
                      </w:r>
                      <w:r w:rsidRPr="002212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né et demeurant à Bandamadji-Kouboini, chef du village et caution morale ;</w:t>
                      </w:r>
                    </w:p>
                    <w:p w:rsidR="00EC2A9E" w:rsidRDefault="00EC2A9E" w:rsidP="00EC2A9E">
                      <w:pPr>
                        <w:pStyle w:val="Sansinterligne"/>
                        <w:spacing w:after="24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56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ALI IVESSI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né et demeurant à Bandamadji-Kouboini, notable et caution morale ;</w:t>
                      </w:r>
                    </w:p>
                    <w:p w:rsidR="00EC2A9E" w:rsidRDefault="00EC2A9E" w:rsidP="00EC2A9E">
                      <w:pPr>
                        <w:pStyle w:val="Sansinterligne"/>
                        <w:spacing w:after="24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56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HASSANI DJAMBAE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né et demeurant à Bandamadji-Kouboini, notable et caution morale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;  </w:t>
                      </w:r>
                    </w:p>
                    <w:p w:rsidR="00E91654" w:rsidRDefault="00E91654" w:rsidP="00E91654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91654" w:rsidRDefault="00E91654" w:rsidP="00E91654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91654" w:rsidRDefault="00E91654" w:rsidP="00E9165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91654" w:rsidRDefault="00E91654" w:rsidP="00E91654"/>
                  </w:txbxContent>
                </v:textbox>
              </v:shape>
            </w:pict>
          </mc:Fallback>
        </mc:AlternateContent>
      </w:r>
      <w:r>
        <w:rPr>
          <w:rFonts w:ascii="Times New Roman" w:eastAsia="Liberation Serif" w:hAnsi="Times New Roman" w:cs="Times New Roman"/>
          <w:b/>
          <w:sz w:val="32"/>
          <w:szCs w:val="32"/>
        </w:rPr>
        <w:t xml:space="preserve">                    </w:t>
      </w:r>
      <w:r w:rsidR="00EC2A9E">
        <w:rPr>
          <w:rFonts w:ascii="Times New Roman" w:eastAsia="Liberation Serif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eastAsia="Liberation Serif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Liberation Serif" w:hAnsi="Times New Roman" w:cs="Times New Roman"/>
          <w:b/>
          <w:sz w:val="18"/>
          <w:szCs w:val="18"/>
        </w:rPr>
        <w:t>Unité-Solidarité-Développement</w:t>
      </w:r>
    </w:p>
    <w:p w:rsidR="00E91654" w:rsidRDefault="00E91654" w:rsidP="00E91654">
      <w:pPr>
        <w:widowControl w:val="0"/>
        <w:spacing w:after="0" w:line="240" w:lineRule="auto"/>
        <w:ind w:left="2891"/>
        <w:jc w:val="both"/>
        <w:rPr>
          <w:rFonts w:ascii="Times New Roman" w:eastAsia="Liberation Serif" w:hAnsi="Times New Roman" w:cs="Times New Roman"/>
          <w:b/>
          <w:sz w:val="20"/>
          <w:szCs w:val="20"/>
        </w:rPr>
      </w:pPr>
      <w:r>
        <w:rPr>
          <w:rFonts w:ascii="Times New Roman" w:eastAsia="Liberation Serif" w:hAnsi="Times New Roman" w:cs="Times New Roman"/>
          <w:b/>
          <w:sz w:val="20"/>
          <w:szCs w:val="20"/>
        </w:rPr>
        <w:t xml:space="preserve">                                             </w:t>
      </w:r>
      <w:r w:rsidR="00EC2A9E">
        <w:rPr>
          <w:rFonts w:ascii="Times New Roman" w:eastAsia="Liberation Serif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eastAsia="Liberation Serif" w:hAnsi="Times New Roman" w:cs="Times New Roman"/>
          <w:b/>
          <w:sz w:val="20"/>
          <w:szCs w:val="20"/>
        </w:rPr>
        <w:t xml:space="preserve"> -------------------</w:t>
      </w:r>
    </w:p>
    <w:p w:rsidR="00E91654" w:rsidRDefault="00E91654" w:rsidP="00E91654">
      <w:pPr>
        <w:widowControl w:val="0"/>
        <w:ind w:left="3119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A l'audience du Tribunal de Première Instance de Moroni, tenue le dix-sept juillet deux mil dix-neuf, statuant en matière civile et en premier ressort ;</w:t>
      </w:r>
    </w:p>
    <w:p w:rsidR="00E91654" w:rsidRPr="005E3AEE" w:rsidRDefault="00E91654" w:rsidP="00E91654">
      <w:pPr>
        <w:widowControl w:val="0"/>
        <w:spacing w:after="0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Par </w:t>
      </w:r>
      <w:r w:rsidRPr="005E3AEE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ALIAMANE ALI ABDALLAH,</w:t>
      </w:r>
      <w:r w:rsidRPr="005E3AEE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Présidant l'audience, avec </w:t>
      </w:r>
      <w:r w:rsidRPr="005E3AEE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DJAHI TOIBIBOU</w:t>
      </w:r>
      <w:r w:rsidRPr="005E3AEE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</w:t>
      </w:r>
      <w:r w:rsidRPr="005E3AEE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et ABDOU SOUDJAY DHOIMIRI, Juges assesseurs ;</w:t>
      </w:r>
    </w:p>
    <w:p w:rsidR="00E91654" w:rsidRDefault="00E91654" w:rsidP="00E91654">
      <w:pPr>
        <w:widowControl w:val="0"/>
        <w:spacing w:after="0" w:line="240" w:lineRule="auto"/>
        <w:ind w:left="311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5E3AEE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Assisté par </w:t>
      </w:r>
      <w:r w:rsidR="00A946D6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Maî</w:t>
      </w:r>
      <w:r w:rsidRPr="005E3AEE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tre ATHOUMANI SAID</w:t>
      </w:r>
      <w:r w:rsidR="00657EC3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Greffier  tenant la plume.</w:t>
      </w:r>
    </w:p>
    <w:p w:rsidR="00E91654" w:rsidRDefault="00E91654" w:rsidP="00E91654">
      <w:pPr>
        <w:widowControl w:val="0"/>
        <w:spacing w:after="0" w:line="240" w:lineRule="auto"/>
        <w:ind w:left="311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</w:p>
    <w:p w:rsidR="00E91654" w:rsidRDefault="00E91654" w:rsidP="00E91654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ENTRE </w:t>
      </w:r>
    </w:p>
    <w:p w:rsidR="00E91654" w:rsidRPr="00861748" w:rsidRDefault="001C567B" w:rsidP="00E91654">
      <w:pPr>
        <w:pStyle w:val="Sansinterligne"/>
        <w:spacing w:after="240" w:line="276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748">
        <w:rPr>
          <w:rFonts w:ascii="Times New Roman" w:hAnsi="Times New Roman" w:cs="Times New Roman"/>
          <w:b/>
          <w:sz w:val="24"/>
          <w:szCs w:val="24"/>
        </w:rPr>
        <w:t>La</w:t>
      </w:r>
      <w:r w:rsidR="00650BA2" w:rsidRPr="00861748">
        <w:rPr>
          <w:rFonts w:ascii="Times New Roman" w:hAnsi="Times New Roman" w:cs="Times New Roman"/>
          <w:b/>
          <w:sz w:val="24"/>
          <w:szCs w:val="24"/>
        </w:rPr>
        <w:t xml:space="preserve"> Structure d’Appui à la Création et au développement des Micros et Petits Entreprises et de Promotion d’Activités Génératrices de Revenus</w:t>
      </w:r>
      <w:r w:rsidR="002D02B5" w:rsidRPr="00861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BA2" w:rsidRPr="00861748">
        <w:rPr>
          <w:rFonts w:ascii="Times New Roman" w:hAnsi="Times New Roman" w:cs="Times New Roman"/>
          <w:b/>
          <w:sz w:val="24"/>
          <w:szCs w:val="24"/>
        </w:rPr>
        <w:t>(A.M.I.E)</w:t>
      </w:r>
      <w:r>
        <w:rPr>
          <w:rFonts w:ascii="Times New Roman" w:hAnsi="Times New Roman" w:cs="Times New Roman"/>
          <w:b/>
          <w:sz w:val="24"/>
          <w:szCs w:val="24"/>
        </w:rPr>
        <w:t xml:space="preserve"> représentée par sa D</w:t>
      </w:r>
      <w:r w:rsidR="00650BA2" w:rsidRPr="00861748">
        <w:rPr>
          <w:rFonts w:ascii="Times New Roman" w:hAnsi="Times New Roman" w:cs="Times New Roman"/>
          <w:b/>
          <w:sz w:val="24"/>
          <w:szCs w:val="24"/>
        </w:rPr>
        <w:t xml:space="preserve">irectrice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650BA2" w:rsidRPr="00861748">
        <w:rPr>
          <w:rFonts w:ascii="Times New Roman" w:hAnsi="Times New Roman" w:cs="Times New Roman"/>
          <w:b/>
          <w:sz w:val="24"/>
          <w:szCs w:val="24"/>
        </w:rPr>
        <w:t>énérale, ayant son siège social à Moroni-Météo et ayant pour</w:t>
      </w:r>
      <w:r w:rsidR="00861748">
        <w:rPr>
          <w:rFonts w:ascii="Times New Roman" w:hAnsi="Times New Roman" w:cs="Times New Roman"/>
          <w:b/>
          <w:sz w:val="24"/>
          <w:szCs w:val="24"/>
        </w:rPr>
        <w:t xml:space="preserve"> conseil, maître M</w:t>
      </w:r>
      <w:r w:rsidR="00650BA2" w:rsidRPr="00861748">
        <w:rPr>
          <w:rFonts w:ascii="Times New Roman" w:hAnsi="Times New Roman" w:cs="Times New Roman"/>
          <w:b/>
          <w:sz w:val="24"/>
          <w:szCs w:val="24"/>
        </w:rPr>
        <w:t>ahamoudou Ahamada, Avocat à la cour</w:t>
      </w:r>
      <w:r w:rsidR="00E91654" w:rsidRPr="00861748">
        <w:rPr>
          <w:rFonts w:ascii="Times New Roman" w:hAnsi="Times New Roman" w:cs="Times New Roman"/>
          <w:b/>
          <w:sz w:val="24"/>
          <w:szCs w:val="24"/>
        </w:rPr>
        <w:t>;</w:t>
      </w:r>
    </w:p>
    <w:p w:rsidR="00E91654" w:rsidRPr="00E91654" w:rsidRDefault="00E91654" w:rsidP="00E91654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–-----------------  Demanderesse d’une part  ------------</w:t>
      </w:r>
    </w:p>
    <w:p w:rsidR="00E91654" w:rsidRDefault="00E91654" w:rsidP="00E91654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CONTRE</w:t>
      </w:r>
    </w:p>
    <w:p w:rsidR="001C567B" w:rsidRDefault="001C567B" w:rsidP="001C567B">
      <w:pPr>
        <w:pStyle w:val="Sansinterligne"/>
        <w:spacing w:after="240" w:line="276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1C567B">
        <w:rPr>
          <w:rFonts w:ascii="Times New Roman" w:hAnsi="Times New Roman" w:cs="Times New Roman"/>
          <w:b/>
          <w:sz w:val="24"/>
          <w:szCs w:val="24"/>
        </w:rPr>
        <w:t>ALI MOUIGNI</w:t>
      </w:r>
      <w:r w:rsidRPr="002212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né et demeurant à Bandamadji-Kouboini, débiteur principal;</w:t>
      </w:r>
    </w:p>
    <w:p w:rsidR="001C567B" w:rsidRDefault="001C567B" w:rsidP="00E91654">
      <w:pPr>
        <w:pStyle w:val="Sansinterligne"/>
        <w:spacing w:after="240" w:line="276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1C567B">
        <w:rPr>
          <w:rFonts w:ascii="Times New Roman" w:hAnsi="Times New Roman" w:cs="Times New Roman"/>
          <w:b/>
          <w:sz w:val="24"/>
          <w:szCs w:val="24"/>
        </w:rPr>
        <w:t>YOUSSOUF DJAMBAE</w:t>
      </w:r>
      <w:r w:rsidRPr="002212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né et demeurant à Bandamadji-Kouboini, chef du village et caution morale ;</w:t>
      </w:r>
    </w:p>
    <w:p w:rsidR="001C567B" w:rsidRDefault="001C567B" w:rsidP="00E91654">
      <w:pPr>
        <w:pStyle w:val="Sansinterligne"/>
        <w:spacing w:after="240" w:line="276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1C567B">
        <w:rPr>
          <w:rFonts w:ascii="Times New Roman" w:hAnsi="Times New Roman" w:cs="Times New Roman"/>
          <w:b/>
          <w:sz w:val="24"/>
          <w:szCs w:val="24"/>
        </w:rPr>
        <w:t>ALI IVESSI</w:t>
      </w:r>
      <w:r>
        <w:rPr>
          <w:rFonts w:ascii="Times New Roman" w:hAnsi="Times New Roman" w:cs="Times New Roman"/>
          <w:sz w:val="24"/>
          <w:szCs w:val="24"/>
        </w:rPr>
        <w:t>, né et demeurant à Bandamadji-Kouboini, notable et caution morale ;</w:t>
      </w:r>
    </w:p>
    <w:p w:rsidR="00E91654" w:rsidRDefault="001C567B" w:rsidP="00E91654">
      <w:pPr>
        <w:pStyle w:val="Sansinterligne"/>
        <w:spacing w:after="240" w:line="276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67B">
        <w:rPr>
          <w:rFonts w:ascii="Times New Roman" w:hAnsi="Times New Roman" w:cs="Times New Roman"/>
          <w:b/>
          <w:sz w:val="24"/>
          <w:szCs w:val="24"/>
        </w:rPr>
        <w:t>HASSANI DJAMBAE</w:t>
      </w:r>
      <w:r>
        <w:rPr>
          <w:rFonts w:ascii="Times New Roman" w:hAnsi="Times New Roman" w:cs="Times New Roman"/>
          <w:sz w:val="24"/>
          <w:szCs w:val="24"/>
        </w:rPr>
        <w:t>, né et demeurant à Bandamadji-Kouboini, notable et caution morale</w:t>
      </w:r>
      <w:r w:rsidR="00E91654">
        <w:rPr>
          <w:rFonts w:ascii="Times New Roman" w:hAnsi="Times New Roman" w:cs="Times New Roman"/>
          <w:b/>
          <w:sz w:val="24"/>
          <w:szCs w:val="24"/>
        </w:rPr>
        <w:t xml:space="preserve">;  </w:t>
      </w:r>
    </w:p>
    <w:p w:rsidR="00E91654" w:rsidRDefault="00E91654" w:rsidP="00E91654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sz w:val="24"/>
          <w:szCs w:val="24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–---------------- Défend</w:t>
      </w:r>
      <w:r w:rsidR="00B94574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eurs</w:t>
      </w: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d’autre  part  -------------</w:t>
      </w:r>
      <w:r>
        <w:rPr>
          <w:rFonts w:ascii="Times New Roman" w:eastAsia="Liberation Serif" w:hAnsi="Times New Roman" w:cs="Times New Roman"/>
          <w:b/>
          <w:color w:val="FF0000"/>
          <w:sz w:val="24"/>
          <w:szCs w:val="24"/>
        </w:rPr>
        <w:t> </w:t>
      </w:r>
      <w:r>
        <w:rPr>
          <w:rFonts w:ascii="Times New Roman" w:eastAsia="Liberation Serif" w:hAnsi="Times New Roman" w:cs="Times New Roman"/>
          <w:b/>
          <w:sz w:val="24"/>
          <w:szCs w:val="24"/>
        </w:rPr>
        <w:t>;</w:t>
      </w:r>
    </w:p>
    <w:p w:rsidR="00E91654" w:rsidRDefault="00E91654" w:rsidP="00E91654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sz w:val="24"/>
          <w:szCs w:val="24"/>
        </w:rPr>
      </w:pPr>
    </w:p>
    <w:p w:rsidR="00E91654" w:rsidRDefault="00E91654" w:rsidP="00E91654">
      <w:pPr>
        <w:widowControl w:val="0"/>
        <w:spacing w:after="120" w:line="240" w:lineRule="auto"/>
        <w:ind w:left="1134"/>
        <w:jc w:val="both"/>
        <w:rPr>
          <w:rFonts w:ascii="Times New Roman" w:eastAsia="Liberation Serif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Liberation Serif" w:hAnsi="Times New Roman" w:cs="Times New Roman"/>
          <w:b/>
          <w:sz w:val="24"/>
          <w:szCs w:val="24"/>
          <w:u w:val="single"/>
        </w:rPr>
        <w:t>LE TRIBUNAL</w:t>
      </w:r>
    </w:p>
    <w:p w:rsidR="00E91654" w:rsidRDefault="00E91654" w:rsidP="00E91654">
      <w:pPr>
        <w:widowControl w:val="0"/>
        <w:spacing w:after="0" w:line="240" w:lineRule="auto"/>
        <w:ind w:left="1134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-Vu l'acte introductif d'instance ;</w:t>
      </w:r>
    </w:p>
    <w:p w:rsidR="00E91654" w:rsidRDefault="00E91654" w:rsidP="00E91654">
      <w:pPr>
        <w:widowControl w:val="0"/>
        <w:spacing w:after="0"/>
        <w:ind w:left="1134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-Vu les parties en leurs explications ;</w:t>
      </w:r>
    </w:p>
    <w:p w:rsidR="00E91654" w:rsidRDefault="00E91654" w:rsidP="00E9165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après en avoir délibéré conformément à la loi ;</w:t>
      </w:r>
    </w:p>
    <w:p w:rsidR="006243F4" w:rsidRPr="002212B7" w:rsidRDefault="00F27B95" w:rsidP="00E9165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12B7">
        <w:rPr>
          <w:rFonts w:ascii="Times New Roman" w:hAnsi="Times New Roman" w:cs="Times New Roman"/>
          <w:sz w:val="24"/>
          <w:szCs w:val="24"/>
        </w:rPr>
        <w:t xml:space="preserve">Attendu que la Structure d’Appui à la Création et au </w:t>
      </w:r>
      <w:r w:rsidR="00265A62" w:rsidRPr="002212B7">
        <w:rPr>
          <w:rFonts w:ascii="Times New Roman" w:hAnsi="Times New Roman" w:cs="Times New Roman"/>
          <w:sz w:val="24"/>
          <w:szCs w:val="24"/>
        </w:rPr>
        <w:t>développement</w:t>
      </w:r>
      <w:r w:rsidRPr="002212B7">
        <w:rPr>
          <w:rFonts w:ascii="Times New Roman" w:hAnsi="Times New Roman" w:cs="Times New Roman"/>
          <w:sz w:val="24"/>
          <w:szCs w:val="24"/>
        </w:rPr>
        <w:t xml:space="preserve"> des Micros et Petits Entreprises et de Promotion d’Activités Génératrices de Revenus</w:t>
      </w:r>
      <w:r w:rsidR="00A94BFD">
        <w:rPr>
          <w:rFonts w:ascii="Times New Roman" w:hAnsi="Times New Roman" w:cs="Times New Roman"/>
          <w:sz w:val="24"/>
          <w:szCs w:val="24"/>
        </w:rPr>
        <w:t xml:space="preserve"> </w:t>
      </w:r>
      <w:r w:rsidRPr="002212B7">
        <w:rPr>
          <w:rFonts w:ascii="Times New Roman" w:hAnsi="Times New Roman" w:cs="Times New Roman"/>
          <w:sz w:val="24"/>
          <w:szCs w:val="24"/>
        </w:rPr>
        <w:t>( A.M.I.E) représentée par sa directrice</w:t>
      </w:r>
      <w:r w:rsidR="00265A62" w:rsidRPr="002212B7">
        <w:rPr>
          <w:rFonts w:ascii="Times New Roman" w:hAnsi="Times New Roman" w:cs="Times New Roman"/>
          <w:sz w:val="24"/>
          <w:szCs w:val="24"/>
        </w:rPr>
        <w:t xml:space="preserve"> </w:t>
      </w:r>
      <w:r w:rsidRPr="002212B7">
        <w:rPr>
          <w:rFonts w:ascii="Times New Roman" w:hAnsi="Times New Roman" w:cs="Times New Roman"/>
          <w:sz w:val="24"/>
          <w:szCs w:val="24"/>
        </w:rPr>
        <w:t>générale, ayant son siège social à Moroni-Météo, donne assignation à Ali Mouigni, Youssouf Djambaé, Ali Ivessi  et Hassani Djambaé de comparaitre devant le tribunal civil pour s’entendre :</w:t>
      </w:r>
    </w:p>
    <w:p w:rsidR="00F27B95" w:rsidRPr="002212B7" w:rsidRDefault="00981114" w:rsidP="00E9165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7B95" w:rsidRPr="002212B7">
        <w:rPr>
          <w:rFonts w:ascii="Times New Roman" w:hAnsi="Times New Roman" w:cs="Times New Roman"/>
          <w:sz w:val="24"/>
          <w:szCs w:val="24"/>
        </w:rPr>
        <w:t xml:space="preserve">Constater le </w:t>
      </w:r>
      <w:r w:rsidR="00265A62" w:rsidRPr="002212B7">
        <w:rPr>
          <w:rFonts w:ascii="Times New Roman" w:hAnsi="Times New Roman" w:cs="Times New Roman"/>
          <w:sz w:val="24"/>
          <w:szCs w:val="24"/>
        </w:rPr>
        <w:t>non-paiement</w:t>
      </w:r>
      <w:r w:rsidR="00F27B95" w:rsidRPr="002212B7">
        <w:rPr>
          <w:rFonts w:ascii="Times New Roman" w:hAnsi="Times New Roman" w:cs="Times New Roman"/>
          <w:sz w:val="24"/>
          <w:szCs w:val="24"/>
        </w:rPr>
        <w:t xml:space="preserve"> du capital </w:t>
      </w:r>
      <w:r w:rsidR="00265A62" w:rsidRPr="002212B7">
        <w:rPr>
          <w:rFonts w:ascii="Times New Roman" w:hAnsi="Times New Roman" w:cs="Times New Roman"/>
          <w:sz w:val="24"/>
          <w:szCs w:val="24"/>
        </w:rPr>
        <w:t>prêté</w:t>
      </w:r>
      <w:r w:rsidR="00F27B95" w:rsidRPr="002212B7">
        <w:rPr>
          <w:rFonts w:ascii="Times New Roman" w:hAnsi="Times New Roman" w:cs="Times New Roman"/>
          <w:sz w:val="24"/>
          <w:szCs w:val="24"/>
        </w:rPr>
        <w:t xml:space="preserve"> à Ali Mouigni par la </w:t>
      </w:r>
      <w:r w:rsidR="00265A62" w:rsidRPr="002212B7">
        <w:rPr>
          <w:rFonts w:ascii="Times New Roman" w:hAnsi="Times New Roman" w:cs="Times New Roman"/>
          <w:sz w:val="24"/>
          <w:szCs w:val="24"/>
        </w:rPr>
        <w:t>structure</w:t>
      </w:r>
      <w:r w:rsidR="00F27B95" w:rsidRPr="002212B7">
        <w:rPr>
          <w:rFonts w:ascii="Times New Roman" w:hAnsi="Times New Roman" w:cs="Times New Roman"/>
          <w:sz w:val="24"/>
          <w:szCs w:val="24"/>
        </w:rPr>
        <w:t xml:space="preserve"> AMIE, ainsi que la déchéance du terme dudit prêt ;</w:t>
      </w:r>
    </w:p>
    <w:p w:rsidR="00A94BFD" w:rsidRDefault="00A94BFD" w:rsidP="00E9165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27B95" w:rsidRPr="002212B7" w:rsidRDefault="00981114" w:rsidP="00E9165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7B95" w:rsidRPr="002212B7">
        <w:rPr>
          <w:rFonts w:ascii="Times New Roman" w:hAnsi="Times New Roman" w:cs="Times New Roman"/>
          <w:sz w:val="24"/>
          <w:szCs w:val="24"/>
        </w:rPr>
        <w:t>Cond</w:t>
      </w:r>
      <w:r>
        <w:rPr>
          <w:rFonts w:ascii="Times New Roman" w:hAnsi="Times New Roman" w:cs="Times New Roman"/>
          <w:sz w:val="24"/>
          <w:szCs w:val="24"/>
        </w:rPr>
        <w:t>amner solidairement l</w:t>
      </w:r>
      <w:r w:rsidR="00F27B95" w:rsidRPr="002212B7">
        <w:rPr>
          <w:rFonts w:ascii="Times New Roman" w:hAnsi="Times New Roman" w:cs="Times New Roman"/>
          <w:sz w:val="24"/>
          <w:szCs w:val="24"/>
        </w:rPr>
        <w:t xml:space="preserve">es défendeurs à payer à la structure AMIE la somme de un million quatre cent dix-huit </w:t>
      </w:r>
      <w:r w:rsidR="00265A62" w:rsidRPr="002212B7">
        <w:rPr>
          <w:rFonts w:ascii="Times New Roman" w:hAnsi="Times New Roman" w:cs="Times New Roman"/>
          <w:sz w:val="24"/>
          <w:szCs w:val="24"/>
        </w:rPr>
        <w:t>mille</w:t>
      </w:r>
      <w:r w:rsidR="00F27B95" w:rsidRPr="002212B7">
        <w:rPr>
          <w:rFonts w:ascii="Times New Roman" w:hAnsi="Times New Roman" w:cs="Times New Roman"/>
          <w:sz w:val="24"/>
          <w:szCs w:val="24"/>
        </w:rPr>
        <w:t xml:space="preserve"> neuf cent dix-neuf (1.418.919fc) francs en principal, celle de trois cent mille (300.000fc) francs au titre 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27B95" w:rsidRPr="002212B7">
        <w:rPr>
          <w:rFonts w:ascii="Times New Roman" w:hAnsi="Times New Roman" w:cs="Times New Roman"/>
          <w:sz w:val="24"/>
          <w:szCs w:val="24"/>
        </w:rPr>
        <w:t xml:space="preserve"> pénalité</w:t>
      </w:r>
      <w:r>
        <w:rPr>
          <w:rFonts w:ascii="Times New Roman" w:hAnsi="Times New Roman" w:cs="Times New Roman"/>
          <w:sz w:val="24"/>
          <w:szCs w:val="24"/>
        </w:rPr>
        <w:t>s</w:t>
      </w:r>
      <w:r w:rsidR="00F27B95" w:rsidRPr="002212B7">
        <w:rPr>
          <w:rFonts w:ascii="Times New Roman" w:hAnsi="Times New Roman" w:cs="Times New Roman"/>
          <w:sz w:val="24"/>
          <w:szCs w:val="24"/>
        </w:rPr>
        <w:t xml:space="preserve"> dues, celle de six cent mille (600.000fc) francs pour l’ensemble des préjudices subis</w:t>
      </w:r>
      <w:r w:rsidR="008C3F0F">
        <w:rPr>
          <w:rFonts w:ascii="Times New Roman" w:hAnsi="Times New Roman" w:cs="Times New Roman"/>
          <w:sz w:val="24"/>
          <w:szCs w:val="24"/>
        </w:rPr>
        <w:t>,</w:t>
      </w:r>
      <w:r w:rsidR="00F27B95" w:rsidRPr="002212B7">
        <w:rPr>
          <w:rFonts w:ascii="Times New Roman" w:hAnsi="Times New Roman" w:cs="Times New Roman"/>
          <w:sz w:val="24"/>
          <w:szCs w:val="24"/>
        </w:rPr>
        <w:t xml:space="preserve"> celle de trois cent mille (300.000fc) francs au t</w:t>
      </w:r>
      <w:r w:rsidR="008C3F0F">
        <w:rPr>
          <w:rFonts w:ascii="Times New Roman" w:hAnsi="Times New Roman" w:cs="Times New Roman"/>
          <w:sz w:val="24"/>
          <w:szCs w:val="24"/>
        </w:rPr>
        <w:t>itre de l’obligation de plaider et</w:t>
      </w:r>
      <w:r w:rsidR="00F27B95" w:rsidRPr="002212B7">
        <w:rPr>
          <w:rFonts w:ascii="Times New Roman" w:hAnsi="Times New Roman" w:cs="Times New Roman"/>
          <w:sz w:val="24"/>
          <w:szCs w:val="24"/>
        </w:rPr>
        <w:t xml:space="preserve"> le tout sous le bénéfice de l’exécution provisoire ;</w:t>
      </w:r>
    </w:p>
    <w:p w:rsidR="00F27B95" w:rsidRPr="002212B7" w:rsidRDefault="00F27B95" w:rsidP="00E9165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12B7">
        <w:rPr>
          <w:rFonts w:ascii="Times New Roman" w:hAnsi="Times New Roman" w:cs="Times New Roman"/>
          <w:sz w:val="24"/>
          <w:szCs w:val="24"/>
        </w:rPr>
        <w:t>A l’appui de ses demandes, la requérante expose qu’en 2014, Ali Mouigni avait formulé une demande de financement</w:t>
      </w:r>
      <w:r w:rsidR="00265A62" w:rsidRPr="002212B7">
        <w:rPr>
          <w:rFonts w:ascii="Times New Roman" w:hAnsi="Times New Roman" w:cs="Times New Roman"/>
          <w:sz w:val="24"/>
          <w:szCs w:val="24"/>
        </w:rPr>
        <w:t xml:space="preserve"> pour ses actions agricoles remboursable en une période de deux (02) ans ;</w:t>
      </w:r>
    </w:p>
    <w:p w:rsidR="0085369C" w:rsidRPr="002212B7" w:rsidRDefault="00265A62" w:rsidP="0085369C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12B7">
        <w:rPr>
          <w:rFonts w:ascii="Times New Roman" w:hAnsi="Times New Roman" w:cs="Times New Roman"/>
          <w:sz w:val="24"/>
          <w:szCs w:val="24"/>
        </w:rPr>
        <w:t>Que pour augmenter ses chances d’obtenir ledit financement, Ali Mouigni  avait laissé entendre qu’il bénéficiait d’une caution morale de certaines personne responsables de son village à savoir Youssouf Djambaé, Ali Ivessi et Hassani Djambé ; Qu’il a utilisé ces personnes pour justifier de sa solvabilité et surtout son rang social au village et tout cela dans le but de faciliter l’octroi de ce financement ; Qu’après étude de son dossier, les services concernées avaient donné leur accord et une visite de sa  propriété avait été organisée le 18/05/2014 ;</w:t>
      </w:r>
      <w:r w:rsidR="003D1ABF">
        <w:rPr>
          <w:rFonts w:ascii="Times New Roman" w:hAnsi="Times New Roman" w:cs="Times New Roman"/>
          <w:sz w:val="24"/>
          <w:szCs w:val="24"/>
        </w:rPr>
        <w:t xml:space="preserve"> Que par voie de virement bancaire sous le numéro </w:t>
      </w:r>
      <w:r w:rsidR="003D1ABF" w:rsidRPr="002212B7">
        <w:rPr>
          <w:rFonts w:ascii="Times New Roman" w:hAnsi="Times New Roman" w:cs="Times New Roman"/>
          <w:sz w:val="24"/>
          <w:szCs w:val="24"/>
        </w:rPr>
        <w:t>413653/85 ouvert à la SNPSF</w:t>
      </w:r>
      <w:r w:rsidR="003D1ABF">
        <w:rPr>
          <w:rFonts w:ascii="Times New Roman" w:hAnsi="Times New Roman" w:cs="Times New Roman"/>
          <w:sz w:val="24"/>
          <w:szCs w:val="24"/>
        </w:rPr>
        <w:t xml:space="preserve">, le requis a bénéficié le financement à hauteur de </w:t>
      </w:r>
      <w:r w:rsidR="003D1ABF" w:rsidRPr="002212B7">
        <w:rPr>
          <w:rFonts w:ascii="Times New Roman" w:hAnsi="Times New Roman" w:cs="Times New Roman"/>
          <w:sz w:val="24"/>
          <w:szCs w:val="24"/>
        </w:rPr>
        <w:t>un million quatre cent dix-huit mille neuf cent dix-neuf (1.418.919fc) francs</w:t>
      </w:r>
      <w:r w:rsidR="003D1ABF">
        <w:rPr>
          <w:rFonts w:ascii="Times New Roman" w:hAnsi="Times New Roman" w:cs="Times New Roman"/>
          <w:sz w:val="24"/>
          <w:szCs w:val="24"/>
        </w:rPr>
        <w:t xml:space="preserve"> pour réaliser ses activités agricoles ; Que malgré cela, Ali Mouigni a outre passé ses engagements contractuels et refuse de rembourser ce qu’il doit à la requérante ;</w:t>
      </w:r>
    </w:p>
    <w:p w:rsidR="00FA2D7B" w:rsidRPr="002212B7" w:rsidRDefault="00FA2D7B">
      <w:pPr>
        <w:ind w:left="1134"/>
        <w:rPr>
          <w:rFonts w:ascii="Times New Roman" w:hAnsi="Times New Roman" w:cs="Times New Roman"/>
          <w:sz w:val="24"/>
          <w:szCs w:val="24"/>
        </w:rPr>
      </w:pPr>
      <w:r w:rsidRPr="002212B7">
        <w:rPr>
          <w:rFonts w:ascii="Times New Roman" w:hAnsi="Times New Roman" w:cs="Times New Roman"/>
          <w:sz w:val="24"/>
          <w:szCs w:val="24"/>
        </w:rPr>
        <w:t>Attendu que les requis ont fait défaut ;</w:t>
      </w:r>
    </w:p>
    <w:p w:rsidR="00FA2D7B" w:rsidRPr="002212B7" w:rsidRDefault="00FA2D7B" w:rsidP="00FA2D7B">
      <w:pPr>
        <w:ind w:left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2B7">
        <w:rPr>
          <w:rFonts w:ascii="Times New Roman" w:hAnsi="Times New Roman" w:cs="Times New Roman"/>
          <w:b/>
          <w:sz w:val="28"/>
          <w:szCs w:val="28"/>
          <w:u w:val="single"/>
        </w:rPr>
        <w:t>DISCUSSIONS </w:t>
      </w:r>
    </w:p>
    <w:p w:rsidR="00265A62" w:rsidRPr="002212B7" w:rsidRDefault="00265A62" w:rsidP="002212B7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2B7">
        <w:rPr>
          <w:rFonts w:ascii="Times New Roman" w:hAnsi="Times New Roman" w:cs="Times New Roman"/>
          <w:b/>
          <w:sz w:val="24"/>
          <w:szCs w:val="24"/>
          <w:u w:val="single"/>
        </w:rPr>
        <w:t>En la forme</w:t>
      </w:r>
      <w:r w:rsidR="00FA2D7B" w:rsidRPr="002212B7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:rsidR="00265A62" w:rsidRPr="002212B7" w:rsidRDefault="00265A62" w:rsidP="00265A62">
      <w:pPr>
        <w:ind w:left="1134"/>
        <w:rPr>
          <w:rFonts w:ascii="Times New Roman" w:hAnsi="Times New Roman" w:cs="Times New Roman"/>
          <w:sz w:val="24"/>
          <w:szCs w:val="24"/>
        </w:rPr>
      </w:pPr>
      <w:r w:rsidRPr="002212B7">
        <w:rPr>
          <w:rFonts w:ascii="Times New Roman" w:hAnsi="Times New Roman" w:cs="Times New Roman"/>
          <w:sz w:val="24"/>
          <w:szCs w:val="24"/>
        </w:rPr>
        <w:t>Attendu qu’il y a lieu de recevoir les demandes formulées par la requérante pour avoir été faites dans les formes et délais prescrits par la loi ;</w:t>
      </w:r>
    </w:p>
    <w:p w:rsidR="00FA2D7B" w:rsidRDefault="00FA2D7B" w:rsidP="002212B7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2B7">
        <w:rPr>
          <w:rFonts w:ascii="Times New Roman" w:hAnsi="Times New Roman" w:cs="Times New Roman"/>
          <w:b/>
          <w:sz w:val="24"/>
          <w:szCs w:val="24"/>
          <w:u w:val="single"/>
        </w:rPr>
        <w:t>Au fond :</w:t>
      </w:r>
    </w:p>
    <w:p w:rsidR="006D0A64" w:rsidRPr="002212B7" w:rsidRDefault="006D0A64" w:rsidP="002212B7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Sur la demande principale :</w:t>
      </w:r>
      <w:bookmarkStart w:id="0" w:name="_GoBack"/>
      <w:bookmarkEnd w:id="0"/>
    </w:p>
    <w:p w:rsidR="0085369C" w:rsidRDefault="0085369C" w:rsidP="001746F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Attendu que selon l’article 9 du NCPC, </w:t>
      </w:r>
      <w:r w:rsidRPr="0085369C">
        <w:rPr>
          <w:rFonts w:ascii="Times New Roman" w:hAnsi="Times New Roman" w:cs="Times New Roman"/>
          <w:i/>
          <w:sz w:val="24"/>
          <w:szCs w:val="24"/>
        </w:rPr>
        <w:t>il incombe à chaque partie de prouver conformément à la loi les faits nécessaires au succès de sa prétention</w:t>
      </w:r>
      <w:r>
        <w:rPr>
          <w:rFonts w:ascii="Times New Roman" w:hAnsi="Times New Roman" w:cs="Times New Roman"/>
          <w:sz w:val="24"/>
          <w:szCs w:val="24"/>
        </w:rPr>
        <w:t> ;</w:t>
      </w:r>
    </w:p>
    <w:p w:rsidR="007F067D" w:rsidRDefault="007F067D" w:rsidP="007F067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Attendu que l’article 1315 du Code Civil dispose que,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7F067D">
        <w:rPr>
          <w:rFonts w:ascii="Times New Roman" w:hAnsi="Times New Roman" w:cs="Times New Roman"/>
          <w:i/>
          <w:sz w:val="24"/>
          <w:szCs w:val="24"/>
        </w:rPr>
        <w:t>celui qui réclame l’extinction d’une obligation doit le prouver, réciproquement celui qui se prétend libérer, doit justifier le paiement ou le fait qui a produit l’extinction de son obligation</w:t>
      </w:r>
      <w:r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6B4A" w:rsidRPr="002212B7" w:rsidRDefault="00966B4A" w:rsidP="007F067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12B7">
        <w:rPr>
          <w:rFonts w:ascii="Times New Roman" w:hAnsi="Times New Roman" w:cs="Times New Roman"/>
          <w:sz w:val="24"/>
          <w:szCs w:val="24"/>
        </w:rPr>
        <w:t>Attendu que dans le cas d’espèce, il n’est pas établi, selon la seule pièce versée au dossier, que le requis ait contracté un crédit auprès de la structure AMIE</w:t>
      </w:r>
      <w:r w:rsidR="007F067D">
        <w:rPr>
          <w:rFonts w:ascii="Times New Roman" w:hAnsi="Times New Roman" w:cs="Times New Roman"/>
          <w:sz w:val="24"/>
          <w:szCs w:val="24"/>
        </w:rPr>
        <w:t xml:space="preserve"> pour avoir bénéficié le financement querellé</w:t>
      </w:r>
      <w:r w:rsidRPr="002212B7">
        <w:rPr>
          <w:rFonts w:ascii="Times New Roman" w:hAnsi="Times New Roman" w:cs="Times New Roman"/>
          <w:sz w:val="24"/>
          <w:szCs w:val="24"/>
        </w:rPr>
        <w:t> ;</w:t>
      </w:r>
      <w:r w:rsidR="007F067D">
        <w:rPr>
          <w:rFonts w:ascii="Times New Roman" w:hAnsi="Times New Roman" w:cs="Times New Roman"/>
          <w:sz w:val="24"/>
          <w:szCs w:val="24"/>
        </w:rPr>
        <w:t xml:space="preserve"> </w:t>
      </w:r>
      <w:r w:rsidRPr="002212B7">
        <w:rPr>
          <w:rFonts w:ascii="Times New Roman" w:hAnsi="Times New Roman" w:cs="Times New Roman"/>
          <w:sz w:val="24"/>
          <w:szCs w:val="24"/>
        </w:rPr>
        <w:t xml:space="preserve">Que d’ailleurs, le contrat de financement </w:t>
      </w:r>
      <w:r w:rsidR="00FA391F">
        <w:rPr>
          <w:rFonts w:ascii="Times New Roman" w:hAnsi="Times New Roman" w:cs="Times New Roman"/>
          <w:sz w:val="24"/>
          <w:szCs w:val="24"/>
        </w:rPr>
        <w:t>en question signé</w:t>
      </w:r>
      <w:r w:rsidRPr="002212B7">
        <w:rPr>
          <w:rFonts w:ascii="Times New Roman" w:hAnsi="Times New Roman" w:cs="Times New Roman"/>
          <w:sz w:val="24"/>
          <w:szCs w:val="24"/>
        </w:rPr>
        <w:t xml:space="preserve"> entre les parties n’est pas versé au dossier ;</w:t>
      </w:r>
    </w:p>
    <w:p w:rsidR="00966B4A" w:rsidRPr="002212B7" w:rsidRDefault="00966B4A" w:rsidP="001746F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12B7">
        <w:rPr>
          <w:rFonts w:ascii="Times New Roman" w:hAnsi="Times New Roman" w:cs="Times New Roman"/>
          <w:sz w:val="24"/>
          <w:szCs w:val="24"/>
        </w:rPr>
        <w:t>Qu’il s’en su</w:t>
      </w:r>
      <w:r w:rsidR="00D768F2">
        <w:rPr>
          <w:rFonts w:ascii="Times New Roman" w:hAnsi="Times New Roman" w:cs="Times New Roman"/>
          <w:sz w:val="24"/>
          <w:szCs w:val="24"/>
        </w:rPr>
        <w:t>it en conséquence de débouter la</w:t>
      </w:r>
      <w:r w:rsidRPr="002212B7">
        <w:rPr>
          <w:rFonts w:ascii="Times New Roman" w:hAnsi="Times New Roman" w:cs="Times New Roman"/>
          <w:sz w:val="24"/>
          <w:szCs w:val="24"/>
        </w:rPr>
        <w:t xml:space="preserve"> requérant</w:t>
      </w:r>
      <w:r w:rsidR="00D768F2">
        <w:rPr>
          <w:rFonts w:ascii="Times New Roman" w:hAnsi="Times New Roman" w:cs="Times New Roman"/>
          <w:sz w:val="24"/>
          <w:szCs w:val="24"/>
        </w:rPr>
        <w:t>e</w:t>
      </w:r>
      <w:r w:rsidRPr="002212B7">
        <w:rPr>
          <w:rFonts w:ascii="Times New Roman" w:hAnsi="Times New Roman" w:cs="Times New Roman"/>
          <w:sz w:val="24"/>
          <w:szCs w:val="24"/>
        </w:rPr>
        <w:t xml:space="preserve"> de l’ensemble de ses demandes comme non justifiées ;</w:t>
      </w:r>
    </w:p>
    <w:p w:rsidR="004314EE" w:rsidRDefault="004314EE" w:rsidP="00B10187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4EE" w:rsidRDefault="004314EE" w:rsidP="00B10187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4EE" w:rsidRDefault="004314EE" w:rsidP="00B10187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1E41" w:rsidRPr="00B10187" w:rsidRDefault="00AD1E41" w:rsidP="00B10187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187">
        <w:rPr>
          <w:rFonts w:ascii="Times New Roman" w:hAnsi="Times New Roman" w:cs="Times New Roman"/>
          <w:b/>
          <w:sz w:val="24"/>
          <w:szCs w:val="24"/>
          <w:u w:val="single"/>
        </w:rPr>
        <w:t>Sur les dépens :</w:t>
      </w:r>
    </w:p>
    <w:p w:rsidR="00504DB0" w:rsidRPr="004314EE" w:rsidRDefault="00485AA9" w:rsidP="004314E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12B7">
        <w:rPr>
          <w:rFonts w:ascii="Times New Roman" w:hAnsi="Times New Roman" w:cs="Times New Roman"/>
          <w:sz w:val="24"/>
          <w:szCs w:val="24"/>
        </w:rPr>
        <w:t>Attendu que l’ensemble des demandes de la requérante sont rejetées, qu’il convient de la condamner aux autres dépens </w:t>
      </w:r>
      <w:r w:rsidR="00FB2F4C">
        <w:rPr>
          <w:rFonts w:ascii="Times New Roman" w:hAnsi="Times New Roman" w:cs="Times New Roman"/>
          <w:sz w:val="24"/>
          <w:szCs w:val="24"/>
        </w:rPr>
        <w:t xml:space="preserve"> en application de l’article 707 du NCPC</w:t>
      </w:r>
      <w:r w:rsidRPr="002212B7">
        <w:rPr>
          <w:rFonts w:ascii="Times New Roman" w:hAnsi="Times New Roman" w:cs="Times New Roman"/>
          <w:sz w:val="24"/>
          <w:szCs w:val="24"/>
        </w:rPr>
        <w:t>;</w:t>
      </w:r>
    </w:p>
    <w:p w:rsidR="007E0C21" w:rsidRPr="002212B7" w:rsidRDefault="002212B7" w:rsidP="002212B7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2B7">
        <w:rPr>
          <w:rFonts w:ascii="Times New Roman" w:hAnsi="Times New Roman" w:cs="Times New Roman"/>
          <w:b/>
          <w:sz w:val="28"/>
          <w:szCs w:val="28"/>
        </w:rPr>
        <w:t>PAR CES MOTIFS</w:t>
      </w:r>
    </w:p>
    <w:p w:rsidR="007E0C21" w:rsidRPr="002212B7" w:rsidRDefault="007E0C21" w:rsidP="001746F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12B7">
        <w:rPr>
          <w:rFonts w:ascii="Times New Roman" w:hAnsi="Times New Roman" w:cs="Times New Roman"/>
          <w:sz w:val="24"/>
          <w:szCs w:val="24"/>
        </w:rPr>
        <w:t>Statuant, publiquement, défaut contre les défendeurs, en matière civile et en premier ressort ;</w:t>
      </w:r>
    </w:p>
    <w:p w:rsidR="007E0C21" w:rsidRPr="002212B7" w:rsidRDefault="007E0C21" w:rsidP="001746FE">
      <w:pPr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2B7">
        <w:rPr>
          <w:rFonts w:ascii="Times New Roman" w:hAnsi="Times New Roman" w:cs="Times New Roman"/>
          <w:b/>
          <w:sz w:val="24"/>
          <w:szCs w:val="24"/>
          <w:u w:val="single"/>
        </w:rPr>
        <w:t>En la forme :</w:t>
      </w:r>
    </w:p>
    <w:p w:rsidR="007E0C21" w:rsidRPr="002212B7" w:rsidRDefault="002212B7" w:rsidP="001746F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0C21" w:rsidRPr="002212B7">
        <w:rPr>
          <w:rFonts w:ascii="Times New Roman" w:hAnsi="Times New Roman" w:cs="Times New Roman"/>
          <w:sz w:val="24"/>
          <w:szCs w:val="24"/>
        </w:rPr>
        <w:t>Reçoit l’action ;</w:t>
      </w:r>
    </w:p>
    <w:p w:rsidR="007E0C21" w:rsidRPr="002212B7" w:rsidRDefault="007E0C21" w:rsidP="002212B7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12B7">
        <w:rPr>
          <w:rFonts w:ascii="Times New Roman" w:hAnsi="Times New Roman" w:cs="Times New Roman"/>
          <w:b/>
          <w:sz w:val="24"/>
          <w:szCs w:val="24"/>
          <w:u w:val="single"/>
        </w:rPr>
        <w:t>Au fond :</w:t>
      </w:r>
    </w:p>
    <w:p w:rsidR="007E0C21" w:rsidRPr="002212B7" w:rsidRDefault="002212B7" w:rsidP="002212B7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0C21" w:rsidRPr="002212B7">
        <w:rPr>
          <w:rFonts w:ascii="Times New Roman" w:hAnsi="Times New Roman" w:cs="Times New Roman"/>
          <w:sz w:val="24"/>
          <w:szCs w:val="24"/>
        </w:rPr>
        <w:t>Déboute la requérante de l’ensemble de ses demandes comme non justifiées ;</w:t>
      </w:r>
    </w:p>
    <w:p w:rsidR="007E0C21" w:rsidRPr="002212B7" w:rsidRDefault="002212B7" w:rsidP="001746FE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0C21" w:rsidRPr="002212B7">
        <w:rPr>
          <w:rFonts w:ascii="Times New Roman" w:hAnsi="Times New Roman" w:cs="Times New Roman"/>
          <w:sz w:val="24"/>
          <w:szCs w:val="24"/>
        </w:rPr>
        <w:t>La condamne en outre aux dépens.</w:t>
      </w:r>
    </w:p>
    <w:p w:rsidR="007E0C21" w:rsidRPr="002212B7" w:rsidRDefault="007E0C21" w:rsidP="001746FE">
      <w:pPr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12B7">
        <w:rPr>
          <w:rFonts w:ascii="Times New Roman" w:hAnsi="Times New Roman" w:cs="Times New Roman"/>
          <w:b/>
          <w:i/>
          <w:sz w:val="24"/>
          <w:szCs w:val="24"/>
        </w:rPr>
        <w:t>Ainsi jugé et prononcé en audience publique les jour, mois et an que dessus et la minute du présent jugement a été signée par le Président et le Greffier.</w:t>
      </w:r>
    </w:p>
    <w:p w:rsidR="00FA2D7B" w:rsidRPr="002212B7" w:rsidRDefault="00FA2D7B" w:rsidP="00265A62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265A62" w:rsidRPr="002212B7" w:rsidRDefault="00265A62">
      <w:pPr>
        <w:ind w:left="1134"/>
        <w:rPr>
          <w:rFonts w:ascii="Times New Roman" w:hAnsi="Times New Roman" w:cs="Times New Roman"/>
          <w:sz w:val="24"/>
          <w:szCs w:val="24"/>
        </w:rPr>
      </w:pPr>
    </w:p>
    <w:sectPr w:rsidR="00265A62" w:rsidRPr="002212B7" w:rsidSect="00A94BF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42"/>
    <w:rsid w:val="00064FFB"/>
    <w:rsid w:val="000D0A27"/>
    <w:rsid w:val="001746FE"/>
    <w:rsid w:val="001A7984"/>
    <w:rsid w:val="001C567B"/>
    <w:rsid w:val="002212B7"/>
    <w:rsid w:val="00265A62"/>
    <w:rsid w:val="002D02B5"/>
    <w:rsid w:val="003D1ABF"/>
    <w:rsid w:val="004314EE"/>
    <w:rsid w:val="00485AA9"/>
    <w:rsid w:val="00504DB0"/>
    <w:rsid w:val="005D3FB6"/>
    <w:rsid w:val="006243F4"/>
    <w:rsid w:val="00650BA2"/>
    <w:rsid w:val="00657EC3"/>
    <w:rsid w:val="006D0A64"/>
    <w:rsid w:val="007E0C21"/>
    <w:rsid w:val="007F067D"/>
    <w:rsid w:val="0085369C"/>
    <w:rsid w:val="00861748"/>
    <w:rsid w:val="00894E42"/>
    <w:rsid w:val="008C3F0F"/>
    <w:rsid w:val="008F6FD6"/>
    <w:rsid w:val="00966B4A"/>
    <w:rsid w:val="00981114"/>
    <w:rsid w:val="00A3176C"/>
    <w:rsid w:val="00A946D6"/>
    <w:rsid w:val="00A94BFD"/>
    <w:rsid w:val="00AA66BF"/>
    <w:rsid w:val="00AB580E"/>
    <w:rsid w:val="00AD1E41"/>
    <w:rsid w:val="00B10187"/>
    <w:rsid w:val="00B94574"/>
    <w:rsid w:val="00D768F2"/>
    <w:rsid w:val="00E91654"/>
    <w:rsid w:val="00EC2A9E"/>
    <w:rsid w:val="00F27B95"/>
    <w:rsid w:val="00F470AD"/>
    <w:rsid w:val="00FA2D7B"/>
    <w:rsid w:val="00FA391F"/>
    <w:rsid w:val="00FB2F4C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9165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E91654"/>
    <w:pPr>
      <w:ind w:left="720"/>
      <w:contextualSpacing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9165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E91654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34</cp:revision>
  <cp:lastPrinted>2009-10-22T22:52:00Z</cp:lastPrinted>
  <dcterms:created xsi:type="dcterms:W3CDTF">2019-12-11T08:18:00Z</dcterms:created>
  <dcterms:modified xsi:type="dcterms:W3CDTF">2009-10-22T22:53:00Z</dcterms:modified>
</cp:coreProperties>
</file>